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60" w:rsidRDefault="00C97DED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</w:t>
      </w:r>
      <w:r w:rsid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</w:p>
    <w:p w:rsidR="00367E60" w:rsidRPr="00367E60" w:rsidRDefault="00C97DED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 №8 «Солнышко»</w:t>
      </w:r>
    </w:p>
    <w:p w:rsidR="00367E60" w:rsidRPr="00367E60" w:rsidRDefault="00367E60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E60" w:rsidRPr="00367E60" w:rsidRDefault="00367E60" w:rsidP="0036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E60" w:rsidRPr="00367E60" w:rsidRDefault="00367E60" w:rsidP="0036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E60" w:rsidRPr="00367E60" w:rsidRDefault="00367E60" w:rsidP="0036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E60" w:rsidRPr="00367E60" w:rsidRDefault="00367E60" w:rsidP="00367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E60" w:rsidRPr="00367E60" w:rsidRDefault="00C97DED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  в разновозрастной группе</w:t>
      </w:r>
      <w:r w:rsidR="00367E60" w:rsidRPr="00367E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67E60" w:rsidRPr="00367E60" w:rsidRDefault="00367E60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«Реализация здоровьесберегающих технологий в дошкольном учреждении»</w:t>
      </w:r>
    </w:p>
    <w:p w:rsidR="00367E60" w:rsidRPr="00367E60" w:rsidRDefault="00367E60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E60" w:rsidRPr="00367E60" w:rsidRDefault="00367E60" w:rsidP="00367E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Default="00367E60" w:rsidP="00367E6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7E60" w:rsidRDefault="00367E60" w:rsidP="00367E6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</w:t>
      </w:r>
      <w:r w:rsidR="00C97DE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д/с№8 «Солнышко»</w:t>
      </w:r>
    </w:p>
    <w:p w:rsidR="00367E60" w:rsidRPr="00367E60" w:rsidRDefault="00C97DED" w:rsidP="00367E60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Талалаева Ж.А.</w:t>
      </w:r>
    </w:p>
    <w:p w:rsidR="00367E60" w:rsidRPr="00367E60" w:rsidRDefault="00367E60" w:rsidP="0036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Default="00367E60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E60" w:rsidRDefault="00367E60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8A354" wp14:editId="5D0E92D3">
                <wp:simplePos x="0" y="0"/>
                <wp:positionH relativeFrom="column">
                  <wp:posOffset>5829300</wp:posOffset>
                </wp:positionH>
                <wp:positionV relativeFrom="paragraph">
                  <wp:posOffset>-199390</wp:posOffset>
                </wp:positionV>
                <wp:extent cx="228600" cy="228600"/>
                <wp:effectExtent l="0" t="0" r="4445" b="2540"/>
                <wp:wrapTight wrapText="bothSides">
                  <wp:wrapPolygon edited="0">
                    <wp:start x="-900" y="0"/>
                    <wp:lineTo x="-900" y="20700"/>
                    <wp:lineTo x="21600" y="20700"/>
                    <wp:lineTo x="21600" y="0"/>
                    <wp:lineTo x="-90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1BC33" id="Прямоугольник 1" o:spid="_x0000_s1026" style="position:absolute;margin-left:459pt;margin-top:-15.7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" stroked="f">
                <w10:wrap type="tight"/>
              </v:rect>
            </w:pict>
          </mc:Fallback>
        </mc:AlternateConten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</w:p>
    <w:p w:rsidR="00367E60" w:rsidRPr="00367E60" w:rsidRDefault="00367E60" w:rsidP="00367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проекта______________________________________________3</w:t>
      </w:r>
    </w:p>
    <w:p w:rsidR="00367E60" w:rsidRPr="00367E60" w:rsidRDefault="00367E60" w:rsidP="00367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Актуальность__________________________________________________4</w:t>
      </w:r>
    </w:p>
    <w:p w:rsidR="00367E60" w:rsidRPr="00367E60" w:rsidRDefault="00367E60" w:rsidP="00367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Новизна_______________________________________________________6</w:t>
      </w:r>
    </w:p>
    <w:p w:rsidR="00367E60" w:rsidRPr="00367E60" w:rsidRDefault="00367E60" w:rsidP="00367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задачи__________________________________________________7</w:t>
      </w:r>
    </w:p>
    <w:p w:rsidR="00367E60" w:rsidRPr="00367E60" w:rsidRDefault="00367E60" w:rsidP="00367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проекта______________________________________________7</w:t>
      </w:r>
    </w:p>
    <w:p w:rsidR="00367E60" w:rsidRPr="00367E60" w:rsidRDefault="00367E60" w:rsidP="00367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Этапы________________________________________________________9</w:t>
      </w:r>
    </w:p>
    <w:p w:rsidR="00367E60" w:rsidRPr="00367E60" w:rsidRDefault="00367E60" w:rsidP="00367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Разработчики проекта___________________________________________9</w:t>
      </w:r>
    </w:p>
    <w:p w:rsidR="00367E60" w:rsidRPr="00367E60" w:rsidRDefault="00367E60" w:rsidP="00367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Участники_____________________________________________________9</w:t>
      </w:r>
    </w:p>
    <w:p w:rsidR="00367E60" w:rsidRPr="00367E60" w:rsidRDefault="00367E60" w:rsidP="00367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Ресурсы_______________________________________________________9</w:t>
      </w:r>
    </w:p>
    <w:p w:rsidR="00367E60" w:rsidRPr="00367E60" w:rsidRDefault="00367E60" w:rsidP="00367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обучения_______________________________________________9</w:t>
      </w:r>
    </w:p>
    <w:p w:rsidR="00367E60" w:rsidRPr="00367E60" w:rsidRDefault="00367E60" w:rsidP="00367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 проекта_______________________________________10</w:t>
      </w:r>
    </w:p>
    <w:p w:rsidR="00367E60" w:rsidRPr="00367E60" w:rsidRDefault="00367E60" w:rsidP="00367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план__________________________________________________10</w:t>
      </w:r>
    </w:p>
    <w:p w:rsidR="00367E60" w:rsidRPr="00367E60" w:rsidRDefault="00367E60" w:rsidP="00367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результатов____________________________________________12</w:t>
      </w:r>
    </w:p>
    <w:p w:rsidR="00367E60" w:rsidRPr="00367E60" w:rsidRDefault="00367E60" w:rsidP="00367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Ожидаемый результат__________________________________________12</w:t>
      </w:r>
    </w:p>
    <w:p w:rsidR="00367E60" w:rsidRPr="00367E60" w:rsidRDefault="00367E60" w:rsidP="00367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Литература___________________________________________________13</w:t>
      </w:r>
    </w:p>
    <w:p w:rsidR="00367E60" w:rsidRPr="00367E60" w:rsidRDefault="00367E60" w:rsidP="00367E6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Приложение__________________________________________________14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 проекта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Наименование </w:t>
      </w:r>
      <w:r w:rsidRPr="00367E60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проекта</w:t>
      </w:r>
      <w:r w:rsidRPr="00367E6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– «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 технологии  дошкольном учреждении».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проекта</w:t>
      </w:r>
      <w:r w:rsidR="00C9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Талалаева Жанна Алексеевна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</w:t>
      </w:r>
      <w:r w:rsidR="00C97DE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ДОУ</w:t>
      </w:r>
    </w:p>
    <w:p w:rsidR="00367E60" w:rsidRPr="00367E60" w:rsidRDefault="00367E60" w:rsidP="00367E60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right="14"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Согласно </w:t>
      </w:r>
      <w:r w:rsidRPr="00367E6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определению Всемирной организации здравоохранения, здоровье - это </w:t>
      </w:r>
      <w:r w:rsidRPr="00367E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состояние полного физического, психического и социального благополучия, </w:t>
      </w:r>
      <w:r w:rsidRPr="00367E6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а не только отсутствие болезней или физических дефектов.</w:t>
      </w:r>
      <w:r w:rsidRPr="00367E6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67E6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Здоровье дошкольников волнует всех родителей детей в возрасте от 0 до 7 лет. Ведь именно в этом возрасте врачи и педагоги обращают внимание на любые отклонения в психическом и физическом состоянии детей. 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создав фундамент здоровья в дошкольном детстве, трудно сформировать здоровье в будущем.   Фундамент здоровья создаётся именно в дошкольном возрасте, именно на этом должны сосредоточить  внимание врачи, педагоги, родители</w:t>
      </w:r>
      <w:r w:rsidRPr="0036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E60" w:rsidRPr="00367E60" w:rsidRDefault="00367E60" w:rsidP="00367E60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формирование у дошкольников основ  здорового образа жизни через единый комплекс здоровьесберегающей деятельности ДОУ.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проекта предусматривает следующие этапы:</w:t>
      </w:r>
    </w:p>
    <w:p w:rsidR="00367E60" w:rsidRPr="00367E60" w:rsidRDefault="00367E60" w:rsidP="00367E60">
      <w:pPr>
        <w:shd w:val="clear" w:color="auto" w:fill="FFFFFF"/>
        <w:tabs>
          <w:tab w:val="left" w:leader="dot" w:pos="1877"/>
          <w:tab w:val="left" w:leader="dot" w:pos="1954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Первый этап </w:t>
      </w: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97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2021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</w:t>
      </w:r>
      <w:r w:rsidRPr="00367E6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– поисковый.</w:t>
      </w:r>
    </w:p>
    <w:p w:rsidR="00367E60" w:rsidRPr="00367E60" w:rsidRDefault="00367E60" w:rsidP="00367E60">
      <w:pPr>
        <w:shd w:val="clear" w:color="auto" w:fill="FFFFFF"/>
        <w:tabs>
          <w:tab w:val="left" w:leader="dot" w:pos="1877"/>
          <w:tab w:val="left" w:leader="dot" w:pos="1954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Второй этап</w:t>
      </w:r>
      <w:r w:rsidR="00C9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(октябрь 2021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</w:t>
      </w:r>
      <w:r w:rsidRPr="00367E6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– аналитический </w:t>
      </w:r>
    </w:p>
    <w:p w:rsidR="00367E60" w:rsidRPr="00367E60" w:rsidRDefault="00367E60" w:rsidP="00367E60">
      <w:pPr>
        <w:shd w:val="clear" w:color="auto" w:fill="FFFFFF"/>
        <w:tabs>
          <w:tab w:val="left" w:leader="dot" w:pos="1877"/>
          <w:tab w:val="left" w:leader="dot" w:pos="1954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Третий этап (</w:t>
      </w:r>
      <w:r w:rsidR="00C97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ноябрь 2021 г. – апрель 2022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367E6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) – практический.</w:t>
      </w:r>
    </w:p>
    <w:p w:rsidR="00367E60" w:rsidRPr="00367E60" w:rsidRDefault="00367E60" w:rsidP="00367E60">
      <w:pPr>
        <w:shd w:val="clear" w:color="auto" w:fill="FFFFFF"/>
        <w:tabs>
          <w:tab w:val="left" w:leader="dot" w:pos="1877"/>
          <w:tab w:val="left" w:leader="dot" w:pos="1954"/>
        </w:tabs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Четвертый этап </w:t>
      </w:r>
      <w:r w:rsidRPr="00367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C9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2022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 </w:t>
      </w:r>
      <w:r w:rsidRPr="00367E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– презентационный.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Пятый этап </w:t>
      </w:r>
      <w:r w:rsidRPr="00367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C9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 2022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 </w:t>
      </w:r>
      <w:r w:rsidRPr="00367E6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– обобщающий.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Ожидаемый результат 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проекта  предполагается, что </w:t>
      </w: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детей сформируются 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 здоровому образу жизни.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воспитанники средней - старшей группы, воспитатели, родители.</w:t>
      </w:r>
    </w:p>
    <w:p w:rsidR="00367E60" w:rsidRPr="00367E60" w:rsidRDefault="00367E60" w:rsidP="00367E60">
      <w:pPr>
        <w:tabs>
          <w:tab w:val="left" w:pos="720"/>
        </w:tabs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проекта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01.09.</w:t>
      </w:r>
      <w:r w:rsidR="00C9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2021 -31.08.2022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367E60" w:rsidRPr="00367E60" w:rsidRDefault="00367E60" w:rsidP="00367E60">
      <w:pPr>
        <w:tabs>
          <w:tab w:val="left" w:pos="720"/>
        </w:tabs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 и постановка проблемы</w:t>
      </w:r>
    </w:p>
    <w:p w:rsidR="00367E60" w:rsidRPr="00367E60" w:rsidRDefault="00367E60" w:rsidP="00367E60">
      <w:pPr>
        <w:tabs>
          <w:tab w:val="left" w:pos="720"/>
        </w:tabs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современных условиях возрастает социальная и педагогическая значимость сохранения здоровья ребенка. Исследования последних лет констатируют ухудшение здоровья населения России. Увеличивается смертность, падает рождаемость.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медико-санитарной статистике под здоровьем на индивидуальном уровне понимается отсутствие выявленных расстройств и заболеваний, а на популяционном — процесс снижения уровня </w:t>
      </w:r>
      <w:hyperlink r:id="rId7" w:tooltip="Смертность" w:history="1">
        <w:r w:rsidRPr="00367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смертности</w:t>
        </w:r>
      </w:hyperlink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tooltip="Заболеваемость" w:history="1">
        <w:r w:rsidRPr="00367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заболеваемости</w:t>
        </w:r>
      </w:hyperlink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tooltip="Инвалидность" w:history="1">
        <w:r w:rsidRPr="00367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инвалидности</w:t>
        </w:r>
      </w:hyperlink>
      <w:r w:rsidRPr="0036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человека является качественной характеристикой, складывающейся из набора количественных параметров: антропометрических (рост, вес, объём грудной клетки, геометрическая форма органов и тканей); физических (частота </w:t>
      </w:r>
      <w:hyperlink r:id="rId10" w:tooltip="Пульс" w:history="1">
        <w:r w:rsidRPr="00367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пульса</w:t>
        </w:r>
      </w:hyperlink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ooltip="Артериальное давление" w:history="1">
        <w:r w:rsidRPr="00367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артериальное давление</w:t>
        </w:r>
      </w:hyperlink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температура тела); биохимических (содержание химических элементов в организме, </w:t>
      </w:r>
      <w:hyperlink r:id="rId12" w:tooltip="Эритроцит" w:history="1">
        <w:r w:rsidRPr="00367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эритроцитов</w:t>
        </w:r>
      </w:hyperlink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tooltip="Лейкоцит" w:history="1">
        <w:r w:rsidRPr="00367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лейкоцитов</w:t>
        </w:r>
      </w:hyperlink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tooltip="Гормон" w:history="1">
        <w:r w:rsidRPr="00367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гормонов</w:t>
        </w:r>
      </w:hyperlink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пр.); биологических (состав кишечной флоры, наличие вирусных и инфекционных болезней) и др.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здоровья человека зависит от многих факторов: наследственных, социально-экономических, экологических, деятельности системы здравоохранения.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 соотношение условий, влияющих на здоровье, таково:</w:t>
      </w:r>
    </w:p>
    <w:p w:rsidR="00367E60" w:rsidRPr="00367E60" w:rsidRDefault="00367E60" w:rsidP="00367E6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образ жизни, </w:t>
      </w:r>
      <w:hyperlink r:id="rId15" w:tooltip="Питание" w:history="1">
        <w:r w:rsidRPr="00367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питание</w:t>
        </w:r>
      </w:hyperlink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50 %</w:t>
      </w:r>
    </w:p>
    <w:p w:rsidR="00367E60" w:rsidRPr="00367E60" w:rsidRDefault="00367E60" w:rsidP="00367E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и наследственность — 20 %</w:t>
      </w:r>
    </w:p>
    <w:p w:rsidR="00367E60" w:rsidRPr="00367E60" w:rsidRDefault="00367E60" w:rsidP="00367E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среда, природные условия — 20 %</w:t>
      </w:r>
    </w:p>
    <w:p w:rsidR="00367E60" w:rsidRPr="00367E60" w:rsidRDefault="00367E60" w:rsidP="00367E6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 — 10 %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закладывается в геноме человека от генов родителей. На здоровье также влияют:</w:t>
      </w:r>
    </w:p>
    <w:p w:rsidR="00367E60" w:rsidRPr="00367E60" w:rsidRDefault="00C46A0E" w:rsidP="00367E6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ooltip="Питание" w:history="1">
        <w:r w:rsidR="00367E60" w:rsidRPr="00367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питание</w:t>
        </w:r>
      </w:hyperlink>
    </w:p>
    <w:p w:rsidR="00367E60" w:rsidRPr="00367E60" w:rsidRDefault="00367E60" w:rsidP="00367E6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окружающей среды</w:t>
      </w:r>
    </w:p>
    <w:p w:rsidR="00367E60" w:rsidRPr="00367E60" w:rsidRDefault="00367E60" w:rsidP="00367E6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(</w:t>
      </w:r>
      <w:hyperlink r:id="rId17" w:tooltip="Спорт" w:history="1">
        <w:r w:rsidRPr="00367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спорт</w:t>
        </w:r>
      </w:hyperlink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занятия физкультурой, </w:t>
      </w:r>
      <w:hyperlink r:id="rId18" w:tooltip="Зарядка" w:history="1">
        <w:r w:rsidRPr="00367E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зарядка</w:t>
        </w:r>
      </w:hyperlink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этих данных очевидно, что первостепенная роль в сохранении, формировании и укреплении здоровья все же принадлежит самому человеку. Но все же современный человек в большинстве случаев перекладывает ответственность за свое здоровье на врачей. Он фактически равнодушен по отношению к себе,  здоровью своего организма. В настоящее время, укрепление здоровья должно стать потребностью и обязанностью каждого человека.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ухудшилось здоровье жителей России, особенно детей.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Минздравминпрома и Госкомэпиднадзора России лишь 14% детей практически здоровы, 50% имеют функциональные отклонения, 35–40% имеют хронические заболевания. Количество детей, которые уже в начальных классах оказываются не в состоянии за отведенное время и в необходимом объеме усвоить программу, колеблется от 20% до 30% от общего числа учащихся.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0"/>
          <w:lang w:eastAsia="ru-RU"/>
        </w:rPr>
        <w:t>Ухудшение здоровья</w:t>
      </w:r>
      <w:r w:rsidRPr="00367E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367E60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детей обусловлено многими причинами: наследственность; неблагоприятная экологическая обстановка; рост объема познавательной информации и умственной нагрузки; снижение двигательной активности и др.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этого наблюдается переутомление детей, снижение их функциональных возможностей, что отрицательно влияет не только на состояние здоровья дошкольников, но и на перспективы их развития. В связи с этим возникла необходимость оптимизации здоровьесберегающей деятельности ДОУ.</w:t>
      </w:r>
      <w:r w:rsidRPr="00367E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здоровья ребенка – ведущая задача концепции модернизации российского образования, в том числе его первой ступени – дошкольного.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дошкольников бережному отношению к своему здоровью – главная задача не только ДОУ, но и современного образования.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в укреплении и сохранении здоровья имеет здоровый образ жизни, основанный на: достаточной двигательной активности, смене видов 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соблюдении режима дня, правильном и рациональном питании, первичных знаниях о своем организме и способах его укрепления.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дошкольного возраста наиболее восприимчивы к информации, к воздействиям окружающих, поэтому целесообразно использовать здоровьесберегающие технологии для обучения основам здорового образа жизни. 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Здоровые привычки формируются с раннего детства, поэтому необходимо проводить просветительскую работу по основам здорового образа жизни с родителями и близким окружением.</w:t>
      </w:r>
    </w:p>
    <w:p w:rsidR="00367E60" w:rsidRPr="00367E60" w:rsidRDefault="00367E60" w:rsidP="0036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Рациональным способом решения данной проблемы станет организация проекта «Реализация здоровьесберегающих технологий в ДОУ»». Проект «Реализация здоровьесберегающих технологий в ДОУ» направлен на обучение и развитию основ здорового образа жизни, 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формирования полезных привычек, установок на здоровый образ жизни, понимания самоценности здоровья и способах его сохранения.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E60" w:rsidRPr="00367E60" w:rsidRDefault="00367E60" w:rsidP="0036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 проекта</w:t>
      </w:r>
    </w:p>
    <w:p w:rsidR="00367E60" w:rsidRPr="00367E60" w:rsidRDefault="00367E60" w:rsidP="0036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Формируя основы здорового образа жизни, необходимо исходить из следующего: главное, чтобы ребенок понял, что здоровье человека зависит от самого человека, человек несет ответственность за сохранение и укрепление своего здоровья,  поэтому забота о здоровье главное условие жизни.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«Реализация 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 технологий в  ДОУ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включает в себя формирование нравственного отношения к своему здоровью, желания и потребности быть здоровым; чувства ответственности за сохранение и укрепление здоровья через расширение знаний и навыков о здоровом образом жизни.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«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здоровьесберегающих технологий в ДОУ»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уточняет и конкретизирует практические рекомендации специалистов по формированию здорового образа жизни детей старшей - подготовительной группы. </w:t>
      </w:r>
    </w:p>
    <w:p w:rsidR="00367E60" w:rsidRPr="00367E60" w:rsidRDefault="00367E60" w:rsidP="00367E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,Bold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Новизна проекта состоит в том, что обоснована необходимость и возможность формирования интереса детей к здоровому образу жизни через здоровьесберегающие технологии, </w:t>
      </w:r>
      <w:r w:rsidRPr="00367E60">
        <w:rPr>
          <w:rFonts w:ascii="Times New Roman" w:eastAsia="Times New Roman,Bold" w:hAnsi="Times New Roman" w:cs="Times New Roman"/>
          <w:sz w:val="28"/>
          <w:szCs w:val="28"/>
          <w:lang w:eastAsia="ru-RU"/>
        </w:rPr>
        <w:t xml:space="preserve">определены соответствующие пути и средства, разработана система занятий. </w:t>
      </w:r>
    </w:p>
    <w:p w:rsidR="00367E60" w:rsidRPr="00367E60" w:rsidRDefault="00367E60" w:rsidP="00367E6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,Bold" w:hAnsi="Times New Roman" w:cs="Times New Roman"/>
          <w:sz w:val="28"/>
          <w:szCs w:val="28"/>
          <w:lang w:eastAsia="ru-RU"/>
        </w:rPr>
        <w:t xml:space="preserve">Доступность проекта 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здоровьесберегающих технологий в ДОУ» проявляется в том, что он может быть  использован воспитателями всех типов дошкольных учреждений.</w:t>
      </w:r>
    </w:p>
    <w:p w:rsidR="00367E60" w:rsidRPr="00367E60" w:rsidRDefault="00367E60" w:rsidP="00367E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проекта</w:t>
      </w:r>
    </w:p>
    <w:p w:rsidR="00367E60" w:rsidRPr="00367E60" w:rsidRDefault="00367E60" w:rsidP="00367E6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является формирование у детей основ здорового образа жизни через здоровьесберегающие технологии.</w:t>
      </w:r>
      <w:r w:rsidRPr="00367E60"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Приобщить детей к основам здорового образа жизни через здоровьесберегающие технологии.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2.Разработать занятия по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основ здорового обр</w:t>
      </w:r>
      <w:r w:rsidR="00C9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 жизни детей разновозрастной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группы. 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3.Подготовить сборник занятий 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здоровьесберегающим технолог</w:t>
      </w:r>
      <w:r w:rsidR="00C9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иям для детей разновозрастной 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группы. 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проекта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дошкольного детства складываются начальные основы здорового образа жизни: ребенок получает навыки самообслуживания, личной гигиены, накапливает представления о своем организме, о рациональном питании, закаливании организма, совершенствует двигательные навыки. Таким образом, уже в этот период формируется часть общей культуры человека о здоровье. Но только при одном условии - если взрослые, воспитывающие ребенка, сами обладают здоровьесберегающими технологиями: понимают общие для всех людей проблемы и беспокоятся по их поводу, показывают маленькому человеку важность сохранения и укрепления здоровья для жизни, помогают в </w:t>
      </w:r>
      <w:r w:rsidRPr="00367E6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формировании опыта 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здоровьесбережения.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работе с дошкольниками по формированию познавательного интереса средствами здоровьесберегающих технологий  в рамках основ здорового образа жизни должен быть использован интегрированный подход, предполагающий взаимосвязь игр, комплексов различных видов упражнений, гимнастик (дыхательная, кинезиология, утренняя, гимнастика пробуждения и т.д). Использоваться в работе с детьми: физическая культура, комплексы закаливающих процедур, просмотр телепередач, экскурсии, беседы, оздоровительные минуты, сюжетно – ролевые игры, праздники,  литературные произведения, самомассаж и д.р., т. е. здоровьесберегающие технологии различных видов деятельности ребенка. </w:t>
      </w:r>
    </w:p>
    <w:p w:rsidR="00367E60" w:rsidRPr="00367E60" w:rsidRDefault="00367E60" w:rsidP="00367E60">
      <w:pPr>
        <w:widowControl w:val="0"/>
        <w:autoSpaceDE w:val="0"/>
        <w:autoSpaceDN w:val="0"/>
        <w:adjustRightInd w:val="0"/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включают вопросы гигиены, питания, закаливания, строения че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ловека; во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просы, свя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занные с факто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рами, укрепляющими и раз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рушающими здоро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вье, и т.д. В одной беседе может быть за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тронуто одно или несколько на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правлений.</w:t>
      </w:r>
    </w:p>
    <w:p w:rsidR="00367E60" w:rsidRPr="00367E60" w:rsidRDefault="00367E60" w:rsidP="00367E60">
      <w:pPr>
        <w:widowControl w:val="0"/>
        <w:autoSpaceDE w:val="0"/>
        <w:autoSpaceDN w:val="0"/>
        <w:adjustRightInd w:val="0"/>
        <w:spacing w:after="0" w:line="36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минутки включают в себя физические уп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ражне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ния, физминутки, гимнастику для глаз, пальчиковые упражнения, упражне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для осанки и т.д. За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дача таких оздоро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вительных пауз — дать знания, вы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работать умения и навыки, необходимые ре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бёнку для ук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репления осанки, снятия ус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талости т.д.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детьми предполагает сотрудничество, сотворчество педагога и ребенка и исключает авторитарную модель обучения. Занятия строятся с учетом наглядно-действенного и наглядно-образного восприятия ребенком окружающего мира и направлены на формирование познавательного интереса в рамках здоровьесберегающих технологий (знания о строении человека, правила личной гигиены, закаливание организма, двигательный режим). 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Разработанный нами проект призван сформировать у ребенка осознанное правильное отношение к своему здоровью и окружающих, основы здорового образа жизни, с которыми знакомится в дошкольном детстве. И поможет нам в этом здоровьесберегающие технологии.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предусматривает следующие этапы.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Поисковый этап (</w:t>
      </w:r>
      <w:r w:rsidR="00C97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сентябрь 2021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- сбор информации. Сбор диагностик.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Аналитический этап</w:t>
      </w:r>
      <w:r w:rsidR="00C9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(октябрь 2021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– изучение и анализ опыта работы воспитателей по здоровьесберегающим технологиям в ДОУ. Разработка и проведение диагностик: «Определение характерных особенностей представителей животного мира»,  « Времена года»</w:t>
      </w:r>
      <w:r w:rsidRPr="00367E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полученных результатов. 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Практический этап </w:t>
      </w:r>
      <w:r w:rsidR="00C97DED">
        <w:rPr>
          <w:rFonts w:ascii="Times New Roman" w:eastAsia="Times New Roman" w:hAnsi="Times New Roman" w:cs="Times New Roman"/>
          <w:sz w:val="28"/>
          <w:szCs w:val="28"/>
          <w:lang w:eastAsia="ru-RU"/>
        </w:rPr>
        <w:t>(ноябрь 2021 г. – апрель 2022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 - выполнение плана работы. Разработка сценариев мероприятий.</w:t>
      </w:r>
    </w:p>
    <w:p w:rsidR="00367E60" w:rsidRPr="00367E60" w:rsidRDefault="00367E60" w:rsidP="00367E60">
      <w:pPr>
        <w:shd w:val="clear" w:color="auto" w:fill="FFFFFF"/>
        <w:tabs>
          <w:tab w:val="left" w:leader="dot" w:pos="1877"/>
          <w:tab w:val="left" w:leader="dot" w:pos="19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Презентационный этап 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(апрель 2017 г.) - 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оценка проекта, подготовка презентационных материалов.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367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Обобщающий этап 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(август 2017 г.) - обобщение результатов  работы, анализ и уточнение выводов по реализации проекта.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Разработчики проекта – </w:t>
      </w:r>
      <w:r w:rsidR="00C97DE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Талалаева Жанна Алексеевна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</w:t>
      </w:r>
      <w:r w:rsidR="00C97DED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 МБОУ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воспитанники разновозрастной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воспитатели, родители.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Ресурсы: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Интеллектуальные и кадровые – воспитатели. 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– литература по здоровьесберегающей  тематике, интернет-ресурсы.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– компьютер, принтер.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– организация занятий.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– денежные средства для приобретения расходных материалов.</w:t>
      </w:r>
    </w:p>
    <w:p w:rsidR="00367E60" w:rsidRPr="00367E60" w:rsidRDefault="00367E60" w:rsidP="00367E6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Методы обучения:</w:t>
      </w:r>
    </w:p>
    <w:p w:rsidR="00367E60" w:rsidRPr="00367E60" w:rsidRDefault="00367E60" w:rsidP="00367E6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Пассивные методы</w:t>
      </w:r>
      <w:r w:rsidRPr="00367E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рассказ, объяснение, беседы, выставки, электронная презентация. </w:t>
      </w:r>
    </w:p>
    <w:p w:rsidR="00367E60" w:rsidRPr="00367E60" w:rsidRDefault="00367E60" w:rsidP="00367E6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Активные методы</w:t>
      </w:r>
      <w:r w:rsidRPr="00367E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закаливающие процедуры, двигательный режим, игры.</w:t>
      </w:r>
    </w:p>
    <w:p w:rsidR="00367E60" w:rsidRPr="00367E60" w:rsidRDefault="00367E60" w:rsidP="00367E60">
      <w:pPr>
        <w:tabs>
          <w:tab w:val="left" w:pos="720"/>
        </w:tabs>
        <w:spacing w:after="120" w:line="360" w:lineRule="auto"/>
        <w:ind w:lef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Сроки реализации проекта 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– 01.09.</w:t>
      </w:r>
      <w:r w:rsidR="00C97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8E2E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-31.08.2022 </w:t>
      </w:r>
      <w:r w:rsidRPr="00367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год.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Рабочий план реализации проекта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Style w:val="a3"/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2160"/>
        <w:gridCol w:w="1260"/>
        <w:gridCol w:w="180"/>
        <w:gridCol w:w="1440"/>
        <w:gridCol w:w="180"/>
        <w:gridCol w:w="2520"/>
      </w:tblGrid>
      <w:tr w:rsidR="00367E60" w:rsidRPr="00367E60" w:rsidTr="001B17A9">
        <w:tc>
          <w:tcPr>
            <w:tcW w:w="180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67E60">
              <w:rPr>
                <w:b/>
                <w:sz w:val="24"/>
                <w:szCs w:val="24"/>
              </w:rPr>
              <w:t>№</w:t>
            </w: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b/>
                <w:sz w:val="24"/>
                <w:szCs w:val="24"/>
              </w:rPr>
              <w:t>п/п</w:t>
            </w:r>
            <w:r w:rsidRPr="00367E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67E60">
              <w:rPr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16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67E6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gridSpan w:val="2"/>
          </w:tcPr>
          <w:p w:rsidR="00367E60" w:rsidRPr="00367E60" w:rsidRDefault="00367E60" w:rsidP="00367E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67E60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20" w:type="dxa"/>
            <w:gridSpan w:val="2"/>
          </w:tcPr>
          <w:p w:rsidR="00367E60" w:rsidRPr="00367E60" w:rsidRDefault="00367E60" w:rsidP="00367E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67E60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252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67E60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367E60" w:rsidRPr="00367E60" w:rsidTr="001B17A9">
        <w:tc>
          <w:tcPr>
            <w:tcW w:w="11160" w:type="dxa"/>
            <w:gridSpan w:val="8"/>
          </w:tcPr>
          <w:p w:rsidR="00367E60" w:rsidRPr="00367E60" w:rsidRDefault="00367E60" w:rsidP="00367E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367E60">
              <w:rPr>
                <w:b/>
                <w:sz w:val="24"/>
                <w:szCs w:val="24"/>
              </w:rPr>
              <w:t xml:space="preserve">                             Первый этап </w:t>
            </w:r>
            <w:r w:rsidR="008E2E15">
              <w:rPr>
                <w:b/>
                <w:spacing w:val="7"/>
                <w:sz w:val="24"/>
                <w:szCs w:val="24"/>
              </w:rPr>
              <w:t>(сентябрь 2021</w:t>
            </w:r>
            <w:r w:rsidRPr="00367E60">
              <w:rPr>
                <w:b/>
                <w:spacing w:val="7"/>
                <w:sz w:val="24"/>
                <w:szCs w:val="24"/>
              </w:rPr>
              <w:t xml:space="preserve"> г.)</w:t>
            </w:r>
            <w:r w:rsidRPr="00367E60">
              <w:rPr>
                <w:spacing w:val="7"/>
                <w:sz w:val="24"/>
                <w:szCs w:val="24"/>
              </w:rPr>
              <w:t xml:space="preserve"> </w:t>
            </w:r>
            <w:r w:rsidRPr="00367E60">
              <w:rPr>
                <w:b/>
                <w:sz w:val="24"/>
                <w:szCs w:val="24"/>
              </w:rPr>
              <w:t xml:space="preserve"> – поисковый</w:t>
            </w:r>
          </w:p>
        </w:tc>
      </w:tr>
      <w:tr w:rsidR="00367E60" w:rsidRPr="00367E60" w:rsidTr="001B17A9">
        <w:tc>
          <w:tcPr>
            <w:tcW w:w="180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Июнь</w:t>
            </w:r>
          </w:p>
        </w:tc>
        <w:tc>
          <w:tcPr>
            <w:tcW w:w="216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367E60">
              <w:rPr>
                <w:sz w:val="24"/>
                <w:szCs w:val="24"/>
              </w:rPr>
              <w:t>Сбор информации.</w:t>
            </w:r>
          </w:p>
        </w:tc>
        <w:tc>
          <w:tcPr>
            <w:tcW w:w="1260" w:type="dxa"/>
            <w:vMerge w:val="restart"/>
          </w:tcPr>
          <w:p w:rsidR="00367E60" w:rsidRPr="00367E60" w:rsidRDefault="00367E60" w:rsidP="008E2E1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МБ</w:t>
            </w:r>
            <w:r w:rsidR="008E2E15">
              <w:rPr>
                <w:sz w:val="24"/>
                <w:szCs w:val="24"/>
              </w:rPr>
              <w:t>Д</w:t>
            </w:r>
            <w:r w:rsidRPr="00367E60">
              <w:rPr>
                <w:sz w:val="24"/>
                <w:szCs w:val="24"/>
              </w:rPr>
              <w:t xml:space="preserve">ОУ </w:t>
            </w:r>
            <w:r w:rsidR="008E2E15">
              <w:rPr>
                <w:sz w:val="24"/>
                <w:szCs w:val="24"/>
              </w:rPr>
              <w:t xml:space="preserve">д/с №8 «Солнышко» </w:t>
            </w:r>
          </w:p>
        </w:tc>
        <w:tc>
          <w:tcPr>
            <w:tcW w:w="1620" w:type="dxa"/>
            <w:gridSpan w:val="2"/>
            <w:vMerge w:val="restart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00" w:type="dxa"/>
            <w:gridSpan w:val="2"/>
            <w:vMerge w:val="restart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Постановка цели проекта, определение задач проекта, анализ ресурсов, определение способа разрешения проблемы.</w:t>
            </w:r>
          </w:p>
        </w:tc>
      </w:tr>
      <w:tr w:rsidR="00367E60" w:rsidRPr="00367E60" w:rsidTr="001B17A9">
        <w:trPr>
          <w:trHeight w:val="1645"/>
        </w:trPr>
        <w:tc>
          <w:tcPr>
            <w:tcW w:w="180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67E60" w:rsidRPr="00367E60" w:rsidRDefault="00367E60" w:rsidP="00367E60">
            <w:pPr>
              <w:shd w:val="clear" w:color="auto" w:fill="FFFFFF"/>
              <w:tabs>
                <w:tab w:val="left" w:leader="dot" w:pos="1877"/>
                <w:tab w:val="left" w:leader="dot" w:pos="195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Август</w:t>
            </w:r>
          </w:p>
        </w:tc>
        <w:tc>
          <w:tcPr>
            <w:tcW w:w="216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Сбор диагностик</w:t>
            </w:r>
          </w:p>
        </w:tc>
        <w:tc>
          <w:tcPr>
            <w:tcW w:w="1260" w:type="dxa"/>
            <w:vMerge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vMerge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67E60" w:rsidRPr="00367E60" w:rsidTr="001B17A9">
        <w:tc>
          <w:tcPr>
            <w:tcW w:w="11160" w:type="dxa"/>
            <w:gridSpan w:val="8"/>
          </w:tcPr>
          <w:p w:rsidR="00367E60" w:rsidRPr="00367E60" w:rsidRDefault="008E2E15" w:rsidP="00367E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Второй этап (октябрь 2021</w:t>
            </w:r>
            <w:r w:rsidR="00367E60" w:rsidRPr="00367E60">
              <w:rPr>
                <w:b/>
                <w:sz w:val="24"/>
                <w:szCs w:val="24"/>
              </w:rPr>
              <w:t xml:space="preserve"> г.)</w:t>
            </w:r>
            <w:r w:rsidR="00367E60" w:rsidRPr="00367E60">
              <w:rPr>
                <w:sz w:val="24"/>
                <w:szCs w:val="24"/>
              </w:rPr>
              <w:t xml:space="preserve"> </w:t>
            </w:r>
            <w:r w:rsidR="00367E60" w:rsidRPr="00367E60">
              <w:rPr>
                <w:b/>
                <w:sz w:val="24"/>
                <w:szCs w:val="24"/>
              </w:rPr>
              <w:t xml:space="preserve">  – аналитический </w:t>
            </w:r>
          </w:p>
        </w:tc>
      </w:tr>
      <w:tr w:rsidR="00367E60" w:rsidRPr="00367E60" w:rsidTr="001B17A9">
        <w:trPr>
          <w:trHeight w:val="70"/>
        </w:trPr>
        <w:tc>
          <w:tcPr>
            <w:tcW w:w="180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67E60" w:rsidRPr="00367E60" w:rsidRDefault="00367E60" w:rsidP="00367E60">
            <w:pPr>
              <w:shd w:val="clear" w:color="auto" w:fill="FFFFFF"/>
              <w:tabs>
                <w:tab w:val="left" w:leader="dot" w:pos="1877"/>
                <w:tab w:val="left" w:leader="dot" w:pos="195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Изучение и анализ опыта работы воспитателей по здоровьесберегающим технологиям</w:t>
            </w: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367E60" w:rsidRPr="00367E60" w:rsidRDefault="008E2E15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№8 «Солнышко» </w:t>
            </w:r>
          </w:p>
        </w:tc>
        <w:tc>
          <w:tcPr>
            <w:tcW w:w="1620" w:type="dxa"/>
            <w:gridSpan w:val="2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воспитатель</w:t>
            </w:r>
          </w:p>
        </w:tc>
        <w:tc>
          <w:tcPr>
            <w:tcW w:w="2700" w:type="dxa"/>
            <w:gridSpan w:val="2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Списки литературы по здоровьесберегающим технологиям.</w:t>
            </w: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Пошаговое планирование реализации проекта.</w:t>
            </w:r>
          </w:p>
        </w:tc>
      </w:tr>
      <w:tr w:rsidR="00367E60" w:rsidRPr="00367E60" w:rsidTr="001B17A9">
        <w:trPr>
          <w:trHeight w:val="70"/>
        </w:trPr>
        <w:tc>
          <w:tcPr>
            <w:tcW w:w="180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4</w:t>
            </w: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367E60" w:rsidRPr="00367E60" w:rsidRDefault="00367E60" w:rsidP="00367E60">
            <w:pPr>
              <w:shd w:val="clear" w:color="auto" w:fill="FFFFFF"/>
              <w:tabs>
                <w:tab w:val="left" w:leader="dot" w:pos="1877"/>
                <w:tab w:val="left" w:leader="dot" w:pos="195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 xml:space="preserve">Разработка и проведение диагностики «Физическое развитие». </w:t>
            </w: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Диагностика детей.</w:t>
            </w:r>
          </w:p>
        </w:tc>
      </w:tr>
      <w:tr w:rsidR="00367E60" w:rsidRPr="00367E60" w:rsidTr="001B17A9">
        <w:trPr>
          <w:trHeight w:val="1242"/>
        </w:trPr>
        <w:tc>
          <w:tcPr>
            <w:tcW w:w="180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367E60" w:rsidRPr="00367E60" w:rsidRDefault="00367E60" w:rsidP="00367E60">
            <w:pPr>
              <w:shd w:val="clear" w:color="auto" w:fill="FFFFFF"/>
              <w:tabs>
                <w:tab w:val="left" w:leader="dot" w:pos="1877"/>
                <w:tab w:val="left" w:leader="dot" w:pos="195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Обработка полученных результатов.</w:t>
            </w:r>
          </w:p>
        </w:tc>
        <w:tc>
          <w:tcPr>
            <w:tcW w:w="1260" w:type="dxa"/>
            <w:vMerge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 xml:space="preserve">Сборник данных по диагностике. </w:t>
            </w:r>
          </w:p>
        </w:tc>
      </w:tr>
      <w:tr w:rsidR="00367E60" w:rsidRPr="00367E60" w:rsidTr="001B17A9">
        <w:tc>
          <w:tcPr>
            <w:tcW w:w="11160" w:type="dxa"/>
            <w:gridSpan w:val="8"/>
          </w:tcPr>
          <w:p w:rsidR="00367E60" w:rsidRPr="00367E60" w:rsidRDefault="008E2E15" w:rsidP="00367E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Третий этап (ноябрь 2021г. – апрель 2022</w:t>
            </w:r>
            <w:r w:rsidR="00367E60" w:rsidRPr="00367E60">
              <w:rPr>
                <w:b/>
                <w:sz w:val="24"/>
                <w:szCs w:val="24"/>
              </w:rPr>
              <w:t>г.)</w:t>
            </w:r>
            <w:r w:rsidR="00367E60" w:rsidRPr="00367E60">
              <w:rPr>
                <w:sz w:val="24"/>
                <w:szCs w:val="24"/>
              </w:rPr>
              <w:t xml:space="preserve"> </w:t>
            </w:r>
            <w:r w:rsidR="00367E60" w:rsidRPr="00367E60">
              <w:rPr>
                <w:b/>
                <w:sz w:val="24"/>
                <w:szCs w:val="24"/>
              </w:rPr>
              <w:t xml:space="preserve"> – практический</w:t>
            </w:r>
          </w:p>
        </w:tc>
      </w:tr>
      <w:tr w:rsidR="00367E60" w:rsidRPr="00367E60" w:rsidTr="001B17A9">
        <w:tc>
          <w:tcPr>
            <w:tcW w:w="180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367E60" w:rsidRPr="00367E60" w:rsidRDefault="00367E60" w:rsidP="00367E60">
            <w:pPr>
              <w:shd w:val="clear" w:color="auto" w:fill="FFFFFF"/>
              <w:tabs>
                <w:tab w:val="left" w:leader="dot" w:pos="1877"/>
                <w:tab w:val="left" w:leader="dot" w:pos="195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Октябрь-</w:t>
            </w:r>
            <w:r w:rsidRPr="00367E60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6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lastRenderedPageBreak/>
              <w:t xml:space="preserve">Выполнение плана </w:t>
            </w:r>
            <w:r w:rsidRPr="00367E60">
              <w:rPr>
                <w:sz w:val="24"/>
                <w:szCs w:val="24"/>
              </w:rPr>
              <w:lastRenderedPageBreak/>
              <w:t>работы.</w:t>
            </w: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Разработка картотеки здоровьесберегающих технологий</w:t>
            </w:r>
          </w:p>
        </w:tc>
        <w:tc>
          <w:tcPr>
            <w:tcW w:w="1440" w:type="dxa"/>
            <w:gridSpan w:val="2"/>
          </w:tcPr>
          <w:p w:rsidR="00367E60" w:rsidRPr="00367E60" w:rsidRDefault="008E2E15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МБДОУ д/с </w:t>
            </w:r>
            <w:r>
              <w:rPr>
                <w:sz w:val="24"/>
                <w:szCs w:val="24"/>
              </w:rPr>
              <w:lastRenderedPageBreak/>
              <w:t xml:space="preserve">№8 «Солнышко» </w:t>
            </w:r>
          </w:p>
        </w:tc>
        <w:tc>
          <w:tcPr>
            <w:tcW w:w="1620" w:type="dxa"/>
            <w:gridSpan w:val="2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52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 xml:space="preserve">Методические </w:t>
            </w:r>
            <w:r w:rsidRPr="00367E60">
              <w:rPr>
                <w:sz w:val="24"/>
                <w:szCs w:val="24"/>
              </w:rPr>
              <w:lastRenderedPageBreak/>
              <w:t>рекомендации.</w:t>
            </w: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Сценарии мероприятий</w:t>
            </w:r>
          </w:p>
        </w:tc>
      </w:tr>
      <w:tr w:rsidR="00367E60" w:rsidRPr="00367E60" w:rsidTr="001B17A9">
        <w:tc>
          <w:tcPr>
            <w:tcW w:w="11160" w:type="dxa"/>
            <w:gridSpan w:val="8"/>
          </w:tcPr>
          <w:p w:rsidR="00367E60" w:rsidRPr="00367E60" w:rsidRDefault="008E2E15" w:rsidP="00367E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Четвертый этап  (апрель 2022</w:t>
            </w:r>
            <w:r w:rsidR="00367E60" w:rsidRPr="00367E60">
              <w:rPr>
                <w:b/>
                <w:sz w:val="24"/>
                <w:szCs w:val="24"/>
              </w:rPr>
              <w:t xml:space="preserve"> г.)</w:t>
            </w:r>
            <w:r w:rsidR="00367E60" w:rsidRPr="00367E60">
              <w:rPr>
                <w:sz w:val="24"/>
                <w:szCs w:val="24"/>
              </w:rPr>
              <w:t xml:space="preserve"> </w:t>
            </w:r>
            <w:r w:rsidR="00367E60" w:rsidRPr="00367E60">
              <w:rPr>
                <w:b/>
                <w:sz w:val="24"/>
                <w:szCs w:val="24"/>
              </w:rPr>
              <w:t>– презентационный</w:t>
            </w:r>
          </w:p>
        </w:tc>
      </w:tr>
      <w:tr w:rsidR="00367E60" w:rsidRPr="00367E60" w:rsidTr="001B17A9">
        <w:tc>
          <w:tcPr>
            <w:tcW w:w="180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367E60" w:rsidRPr="00367E60" w:rsidRDefault="00367E60" w:rsidP="00367E60">
            <w:pPr>
              <w:shd w:val="clear" w:color="auto" w:fill="FFFFFF"/>
              <w:tabs>
                <w:tab w:val="left" w:leader="dot" w:pos="1877"/>
                <w:tab w:val="left" w:leader="dot" w:pos="195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апрель</w:t>
            </w:r>
          </w:p>
        </w:tc>
        <w:tc>
          <w:tcPr>
            <w:tcW w:w="2160" w:type="dxa"/>
          </w:tcPr>
          <w:p w:rsidR="00367E60" w:rsidRPr="00367E60" w:rsidRDefault="00367E60" w:rsidP="00367E60">
            <w:pPr>
              <w:shd w:val="clear" w:color="auto" w:fill="FFFFFF"/>
              <w:tabs>
                <w:tab w:val="left" w:leader="dot" w:pos="1877"/>
                <w:tab w:val="left" w:leader="dot" w:pos="195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Предварительная оценка проекта, подготовка презентационных материалов.</w:t>
            </w: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67E60" w:rsidRPr="00367E60" w:rsidRDefault="008E2E15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№8 «Солнышко» </w:t>
            </w:r>
          </w:p>
        </w:tc>
        <w:tc>
          <w:tcPr>
            <w:tcW w:w="1620" w:type="dxa"/>
            <w:gridSpan w:val="2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2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Презентация рабочего проекта на МО воспитателей МБДОУ</w:t>
            </w:r>
          </w:p>
        </w:tc>
      </w:tr>
      <w:tr w:rsidR="00367E60" w:rsidRPr="00367E60" w:rsidTr="001B17A9">
        <w:tc>
          <w:tcPr>
            <w:tcW w:w="180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67E60" w:rsidRPr="00367E60" w:rsidRDefault="00367E60" w:rsidP="00367E60">
            <w:pPr>
              <w:shd w:val="clear" w:color="auto" w:fill="FFFFFF"/>
              <w:tabs>
                <w:tab w:val="left" w:leader="dot" w:pos="1877"/>
                <w:tab w:val="left" w:leader="dot" w:pos="195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Проект «Здоровьесберегающие технологии ДОУ»</w:t>
            </w:r>
          </w:p>
        </w:tc>
        <w:tc>
          <w:tcPr>
            <w:tcW w:w="1440" w:type="dxa"/>
            <w:gridSpan w:val="2"/>
          </w:tcPr>
          <w:p w:rsidR="00367E60" w:rsidRPr="00367E60" w:rsidRDefault="008E2E15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№8 «Солнышко» </w:t>
            </w:r>
          </w:p>
        </w:tc>
        <w:tc>
          <w:tcPr>
            <w:tcW w:w="1620" w:type="dxa"/>
            <w:gridSpan w:val="2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20" w:type="dxa"/>
          </w:tcPr>
          <w:p w:rsidR="00367E60" w:rsidRPr="00367E60" w:rsidRDefault="00367E60" w:rsidP="00367E60">
            <w:pPr>
              <w:spacing w:line="360" w:lineRule="auto"/>
              <w:ind w:left="-39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Презентация проекта</w:t>
            </w: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67E60" w:rsidRPr="00367E60" w:rsidTr="001B17A9">
        <w:tc>
          <w:tcPr>
            <w:tcW w:w="11160" w:type="dxa"/>
            <w:gridSpan w:val="8"/>
          </w:tcPr>
          <w:p w:rsidR="00367E60" w:rsidRPr="00367E60" w:rsidRDefault="008E2E15" w:rsidP="00367E6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Пятый этап (август 2022</w:t>
            </w:r>
            <w:r w:rsidR="00367E60" w:rsidRPr="00367E60">
              <w:rPr>
                <w:b/>
                <w:sz w:val="24"/>
                <w:szCs w:val="24"/>
              </w:rPr>
              <w:t xml:space="preserve"> г.)</w:t>
            </w:r>
            <w:r w:rsidR="00367E60" w:rsidRPr="00367E60">
              <w:rPr>
                <w:sz w:val="24"/>
                <w:szCs w:val="24"/>
              </w:rPr>
              <w:t xml:space="preserve"> </w:t>
            </w:r>
            <w:r w:rsidR="00367E60" w:rsidRPr="00367E60">
              <w:rPr>
                <w:b/>
                <w:sz w:val="24"/>
                <w:szCs w:val="24"/>
              </w:rPr>
              <w:t xml:space="preserve"> - обобщающий</w:t>
            </w:r>
          </w:p>
        </w:tc>
      </w:tr>
      <w:tr w:rsidR="00367E60" w:rsidRPr="00367E60" w:rsidTr="001B17A9">
        <w:tc>
          <w:tcPr>
            <w:tcW w:w="180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май</w:t>
            </w:r>
          </w:p>
        </w:tc>
        <w:tc>
          <w:tcPr>
            <w:tcW w:w="2160" w:type="dxa"/>
          </w:tcPr>
          <w:p w:rsidR="00367E60" w:rsidRPr="00367E60" w:rsidRDefault="00367E60" w:rsidP="00367E60">
            <w:pPr>
              <w:shd w:val="clear" w:color="auto" w:fill="FFFFFF"/>
              <w:tabs>
                <w:tab w:val="left" w:leader="dot" w:pos="1877"/>
                <w:tab w:val="left" w:leader="dot" w:pos="1954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67E60">
              <w:rPr>
                <w:color w:val="000000"/>
                <w:sz w:val="24"/>
                <w:szCs w:val="24"/>
              </w:rPr>
              <w:t>Обобщение результатов, анализ и уточнение, вывод по реализации проекта.</w:t>
            </w:r>
          </w:p>
          <w:p w:rsidR="00367E60" w:rsidRPr="00367E60" w:rsidRDefault="00367E60" w:rsidP="00367E60">
            <w:pPr>
              <w:shd w:val="clear" w:color="auto" w:fill="FFFFFF"/>
              <w:tabs>
                <w:tab w:val="left" w:leader="dot" w:pos="1877"/>
                <w:tab w:val="left" w:leader="dot" w:pos="195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367E60" w:rsidRPr="00367E60" w:rsidRDefault="008E2E15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д/с №8 «Солнышко» </w:t>
            </w:r>
          </w:p>
        </w:tc>
        <w:tc>
          <w:tcPr>
            <w:tcW w:w="1620" w:type="dxa"/>
            <w:gridSpan w:val="2"/>
          </w:tcPr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20" w:type="dxa"/>
          </w:tcPr>
          <w:p w:rsidR="00367E60" w:rsidRPr="00367E60" w:rsidRDefault="00367E60" w:rsidP="00367E60">
            <w:pPr>
              <w:shd w:val="clear" w:color="auto" w:fill="FFFFFF"/>
              <w:tabs>
                <w:tab w:val="left" w:leader="dot" w:pos="1877"/>
                <w:tab w:val="left" w:leader="dot" w:pos="1954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67E60">
              <w:rPr>
                <w:color w:val="000000"/>
                <w:sz w:val="24"/>
                <w:szCs w:val="24"/>
              </w:rPr>
              <w:t>Сборник методических рекомендаций.</w:t>
            </w:r>
          </w:p>
          <w:p w:rsidR="00367E60" w:rsidRPr="00367E60" w:rsidRDefault="00367E60" w:rsidP="00367E60">
            <w:pPr>
              <w:shd w:val="clear" w:color="auto" w:fill="FFFFFF"/>
              <w:tabs>
                <w:tab w:val="left" w:leader="dot" w:pos="1877"/>
                <w:tab w:val="left" w:leader="dot" w:pos="1954"/>
              </w:tabs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367E60" w:rsidRPr="00367E60" w:rsidRDefault="00367E60" w:rsidP="00367E6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367E60" w:rsidRPr="00367E60" w:rsidRDefault="00367E60" w:rsidP="0036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результатов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Для конкретизации темы проекта в детском саду были проведены диагностика «Физического развития».</w:t>
      </w:r>
    </w:p>
    <w:p w:rsidR="00367E60" w:rsidRPr="00367E60" w:rsidRDefault="008E2E15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 опросе принимали участие 1</w:t>
      </w:r>
      <w:r w:rsidR="00367E60" w:rsidRPr="00367E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воспитанников разновозрастной</w:t>
      </w:r>
      <w:r w:rsidR="00367E60" w:rsidRPr="00367E6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группы. </w:t>
      </w:r>
    </w:p>
    <w:p w:rsidR="00367E60" w:rsidRPr="00367E60" w:rsidRDefault="00367E60" w:rsidP="0036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Ожидаемый результат</w:t>
      </w:r>
    </w:p>
    <w:p w:rsidR="00367E60" w:rsidRPr="00367E60" w:rsidRDefault="00367E60" w:rsidP="00367E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позволит</w:t>
      </w: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элементарные основы здорового образа жизни.</w:t>
      </w:r>
    </w:p>
    <w:p w:rsidR="00367E60" w:rsidRPr="00367E60" w:rsidRDefault="00367E60" w:rsidP="00367E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проекта  предполагается, что у детей</w:t>
      </w: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сформируется</w:t>
      </w: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здорового образа жизни, бережное отношение к здоровью, будет развиваться интерес к занятиям спорта, закаливанию, сформируется первоначальные представления о важности здоровья для жизни человека.</w:t>
      </w:r>
    </w:p>
    <w:p w:rsidR="00367E60" w:rsidRPr="00367E60" w:rsidRDefault="00367E60" w:rsidP="0036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60" w:rsidRPr="00367E60" w:rsidRDefault="00367E60" w:rsidP="0036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60" w:rsidRPr="00367E60" w:rsidRDefault="00367E60" w:rsidP="0036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60" w:rsidRPr="00367E60" w:rsidRDefault="00367E60" w:rsidP="0036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60" w:rsidRPr="00367E60" w:rsidRDefault="00367E60" w:rsidP="0036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60" w:rsidRPr="00367E60" w:rsidRDefault="00367E60" w:rsidP="0036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</w:p>
    <w:p w:rsidR="00367E60" w:rsidRPr="00367E60" w:rsidRDefault="00367E60" w:rsidP="00367E6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Киселева, Л. С. Проектный метод в деятельности дошкольного учреждения </w:t>
      </w: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[Текст]:</w:t>
      </w:r>
      <w:r w:rsidRPr="00367E60">
        <w:rPr>
          <w:rFonts w:ascii="Times" w:eastAsia="Times New Roman" w:hAnsi="Times" w:cs="Times"/>
          <w:bCs/>
          <w:sz w:val="28"/>
          <w:szCs w:val="28"/>
          <w:lang w:eastAsia="ru-RU"/>
        </w:rPr>
        <w:t xml:space="preserve">  пособие для руководителей и практических работников ДОУ / Л.С. Киселева. - АРКТИ, 2004.</w:t>
      </w:r>
    </w:p>
    <w:p w:rsidR="00367E60" w:rsidRPr="00367E60" w:rsidRDefault="00367E60" w:rsidP="00367E6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Рунова, М.  А. Двигательная активность ребёнка в детском саду [Текст]:   учеб, пособие для педагогов дошкольных учреждений, преподавателей и студентов педвузов и колледжей / М. А. Рунова.  – М.: Мозаика - Синтез, 2000. – 256с.</w:t>
      </w:r>
    </w:p>
    <w:p w:rsidR="00367E60" w:rsidRPr="00367E60" w:rsidRDefault="00367E60" w:rsidP="00367E6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Е. С. Анищенкова «Пальчиковая гимнастика для развития речи дошкольников. Пособие для родителей и педагогов»</w:t>
      </w:r>
    </w:p>
    <w:p w:rsidR="00367E60" w:rsidRPr="00367E60" w:rsidRDefault="00367E60" w:rsidP="00367E6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К. Ю. Белая «Формирование основ безопасности у дошкольников»</w:t>
      </w:r>
    </w:p>
    <w:p w:rsidR="00367E60" w:rsidRPr="00367E60" w:rsidRDefault="00367E60" w:rsidP="00367E6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Волчкова, Н. В. Степанова «Конспекты занятий в старшей группе детского сада. Познавательное развитие»</w:t>
      </w:r>
    </w:p>
    <w:p w:rsidR="00367E60" w:rsidRPr="00367E60" w:rsidRDefault="00367E60" w:rsidP="00367E6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Т.Н. Вострухина, Л.А. Кондрыкинская «Знакомим с окружающим миром детей 3-5 лет»</w:t>
      </w:r>
    </w:p>
    <w:p w:rsidR="00367E60" w:rsidRPr="00367E60" w:rsidRDefault="00367E60" w:rsidP="00367E6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Н. Ф. Губанова «Развитие игровой деятельности. Система работы в средней группе детского сада»</w:t>
      </w:r>
    </w:p>
    <w:p w:rsidR="00367E60" w:rsidRPr="00367E60" w:rsidRDefault="00367E60" w:rsidP="00367E6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В. Н. Зимонина «Воспитание ребёнка дошкольника»</w:t>
      </w:r>
    </w:p>
    <w:p w:rsidR="00367E60" w:rsidRPr="00367E60" w:rsidRDefault="00367E60" w:rsidP="00367E6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М. Конторович, Л. И. Михайловалова «Подвижные игры в детском саду»</w:t>
      </w:r>
    </w:p>
    <w:p w:rsidR="00367E60" w:rsidRPr="00367E60" w:rsidRDefault="00367E60" w:rsidP="00367E6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Мазепина «Развитие навыков  общения ребёнка в тренингах, играх, тестах»</w:t>
      </w:r>
    </w:p>
    <w:p w:rsidR="00367E60" w:rsidRPr="00367E60" w:rsidRDefault="00367E60" w:rsidP="00367E60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Шорыгина «Беседы о здоровье»</w:t>
      </w:r>
    </w:p>
    <w:p w:rsidR="00367E60" w:rsidRPr="00367E60" w:rsidRDefault="00367E60" w:rsidP="00367E60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E60" w:rsidRPr="00367E60" w:rsidRDefault="00367E60" w:rsidP="0036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7E60" w:rsidRPr="00367E60" w:rsidRDefault="00367E60" w:rsidP="00367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диагностики физических качеств детей старшего дошкольного возраста М.А. Руновой, Г.Н. Сердюковской.</w:t>
      </w:r>
    </w:p>
    <w:p w:rsidR="00367E60" w:rsidRPr="00367E60" w:rsidRDefault="00367E60" w:rsidP="00367E6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на определение скоростных качеств (быстроты) – бег на 30 м с высокого старта;</w:t>
      </w:r>
    </w:p>
    <w:p w:rsidR="00367E60" w:rsidRPr="00367E60" w:rsidRDefault="00367E60" w:rsidP="00367E6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на определение координационных способностей (челночный бег);</w:t>
      </w:r>
    </w:p>
    <w:p w:rsidR="00367E60" w:rsidRPr="00367E60" w:rsidRDefault="00367E60" w:rsidP="00367E6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на определение выносливости;</w:t>
      </w:r>
    </w:p>
    <w:p w:rsidR="00367E60" w:rsidRPr="00367E60" w:rsidRDefault="00367E60" w:rsidP="00367E60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на определение скоростно-силовых качеств (прыжок в длину с места).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и материалы: </w:t>
      </w:r>
    </w:p>
    <w:p w:rsidR="00367E60" w:rsidRPr="00367E60" w:rsidRDefault="00367E60" w:rsidP="00367E6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прыжковая яма для выявления скоростно-силовых качеств; </w:t>
      </w:r>
    </w:p>
    <w:p w:rsidR="00367E60" w:rsidRPr="00367E60" w:rsidRDefault="00367E60" w:rsidP="00367E6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беговая дорожка и секундомер для выявления выносливости, скорости;</w:t>
      </w:r>
    </w:p>
    <w:p w:rsidR="00367E60" w:rsidRPr="00367E60" w:rsidRDefault="00367E60" w:rsidP="00367E60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кубики (2 шт.).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проведения обследования: 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проводилось в рамках занятий по физической культуре. Всем выполняемым упражнениям предшествовала разминка, которая включала ходьбу, бег, дыхательные подготавливающие упражнения. Медицинская сестра осуществляла наблюдение за состоянием детей, их реакцией на выполнение двигательного задания.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выполнялось не ранее 30 мин после принятия пищи. Тестирование проводилось в часы наибольшей биологической активности – с 9 до 12 ч. Участок, где проводилось тестирование детей, был подготовлен (не имел посторонних предметов и т.д.). К выполнению двигательных тестов дети допускались в соответствующей спортивной форме, подобранной по сезону и удобной для занятий. 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обследования анализировались показатели каждого ребёнка и сопоставлялись с нормативными данными.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 тестов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Тест на определение скоростных качеств: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определить скоростные качества в беге на 30 м с высокого старта.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Методика: В забеге участвовало не менее двух человек. По команде «На старт!» участники подходят к линии старта и занимают исходное положение. По команде «Внимание!» наклоняются вперёд и по команде «Марш!» бегут к линии финиша по своей дорожке. Фиксируется лучший результат.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Тест на определение координационных способностей: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Определить способность быстро и точно перестраивать свои действия в соответствии с требованиями внезапно меняющейся обстановки в челночном беге 3*10 м.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Методика: В забеге принимали участие два участника. Перед началом забега на линии старта и финиша для каждого участника кладут кубики. По команде «На старт!» участники выходят к линии старта. По команде «Марш!» бегут к финишу, обегая кубик на старте и на финише и так три раза. Фиксируется общее время бега.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Тест на определение выносливости: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Определить выносливость в беге до утомления у детей дошкольного возраста.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Методика: В забеге одновременно участвуют 6-8 человек; столько же участников по заданию воспитателя занимаются подсчётов кругов и определением общей длины дистанции. Для более точного подсчёта беговую дорожку целесообразно разметить через каждые 10 м. По истечении 6 мин. бегуны останавливаются, и определяются их результаты (в метрах). 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Заранее разметить дистанцию- линию старта и половину дистанции. Инструктор по физическому воспитанию бежит впереди колонны в среднем темпе 1-2 круга, дети бегут за ним, затем дети бегут самостоятельно, стараясь не менять темпа. Бег продолжается до появления первых признаков усталости. Тест считается правильно выполненным, если ребёнок пробежал всю дистанцию без остановок. В индивидуальную карту записываются два показателя: продолжительность бега и длина дистанции, которую пробежал ребёнок.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Тест на определение скоростно-силовых качеств: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Определить скоростно-силовые качества в прыжке в длину с места.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Методика: Ребёнок встаёт у линии старта, отталкивается двумя ногами, делая интенсивный взмах руками, и прыгает на максимальное расстояние в прыжковую яму. При приземлении нельзя опираться сзади руками. Расстояние измеряется от линии до пятки сзади стоящей ноги. Записывается лучший результат.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физической подготовленности М.А. Руновой, Г.Н. Сердюков</w:t>
      </w:r>
      <w:r w:rsidR="008E2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ской, В.А. Лях.</w:t>
      </w:r>
    </w:p>
    <w:tbl>
      <w:tblPr>
        <w:tblStyle w:val="a3"/>
        <w:tblW w:w="11160" w:type="dxa"/>
        <w:tblInd w:w="-972" w:type="dxa"/>
        <w:tblLook w:val="01E0" w:firstRow="1" w:lastRow="1" w:firstColumn="1" w:lastColumn="1" w:noHBand="0" w:noVBand="0"/>
      </w:tblPr>
      <w:tblGrid>
        <w:gridCol w:w="2339"/>
        <w:gridCol w:w="1367"/>
        <w:gridCol w:w="1367"/>
        <w:gridCol w:w="1367"/>
        <w:gridCol w:w="1367"/>
        <w:gridCol w:w="1367"/>
        <w:gridCol w:w="1986"/>
      </w:tblGrid>
      <w:tr w:rsidR="00367E60" w:rsidRPr="00367E60" w:rsidTr="001B17A9">
        <w:tc>
          <w:tcPr>
            <w:tcW w:w="2339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упражнения</w:t>
            </w:r>
          </w:p>
        </w:tc>
        <w:tc>
          <w:tcPr>
            <w:tcW w:w="4101" w:type="dxa"/>
            <w:gridSpan w:val="3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мальчики</w:t>
            </w:r>
          </w:p>
        </w:tc>
        <w:tc>
          <w:tcPr>
            <w:tcW w:w="4720" w:type="dxa"/>
            <w:gridSpan w:val="3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center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девочки</w:t>
            </w:r>
          </w:p>
        </w:tc>
      </w:tr>
      <w:tr w:rsidR="00367E60" w:rsidRPr="00367E60" w:rsidTr="001B17A9">
        <w:tc>
          <w:tcPr>
            <w:tcW w:w="2339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4"/>
                <w:szCs w:val="24"/>
              </w:rPr>
              <w:t>высокий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4"/>
                <w:szCs w:val="24"/>
              </w:rPr>
              <w:t>средний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4"/>
                <w:szCs w:val="24"/>
              </w:rPr>
              <w:t>низкий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4"/>
                <w:szCs w:val="24"/>
              </w:rPr>
              <w:t>высокий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4"/>
                <w:szCs w:val="24"/>
              </w:rPr>
              <w:t>средний</w:t>
            </w:r>
          </w:p>
        </w:tc>
        <w:tc>
          <w:tcPr>
            <w:tcW w:w="1986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4"/>
                <w:szCs w:val="24"/>
              </w:rPr>
              <w:t>низкий</w:t>
            </w:r>
          </w:p>
        </w:tc>
      </w:tr>
      <w:tr w:rsidR="00367E60" w:rsidRPr="00367E60" w:rsidTr="001B17A9">
        <w:trPr>
          <w:trHeight w:val="718"/>
        </w:trPr>
        <w:tc>
          <w:tcPr>
            <w:tcW w:w="2339" w:type="dxa"/>
          </w:tcPr>
          <w:p w:rsidR="00367E60" w:rsidRPr="00367E60" w:rsidRDefault="00367E60" w:rsidP="00367E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 xml:space="preserve">Бег 30 м с высокого старта (с) 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6,5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8,1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8,5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6,5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8,2</w:t>
            </w:r>
          </w:p>
        </w:tc>
        <w:tc>
          <w:tcPr>
            <w:tcW w:w="1986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8,6</w:t>
            </w:r>
          </w:p>
        </w:tc>
      </w:tr>
      <w:tr w:rsidR="00367E60" w:rsidRPr="00367E60" w:rsidTr="001B17A9">
        <w:tc>
          <w:tcPr>
            <w:tcW w:w="2339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4"/>
                <w:szCs w:val="24"/>
              </w:rPr>
              <w:t>Челночный бег 3*10м., сек.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9,9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11,1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12,8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10,0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11,3</w:t>
            </w:r>
          </w:p>
        </w:tc>
        <w:tc>
          <w:tcPr>
            <w:tcW w:w="1986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12,9</w:t>
            </w:r>
          </w:p>
        </w:tc>
      </w:tr>
      <w:tr w:rsidR="00367E60" w:rsidRPr="00367E60" w:rsidTr="001B17A9">
        <w:tc>
          <w:tcPr>
            <w:tcW w:w="2339" w:type="dxa"/>
          </w:tcPr>
          <w:p w:rsidR="00367E60" w:rsidRPr="00367E60" w:rsidRDefault="00367E60" w:rsidP="00367E6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67E60">
              <w:rPr>
                <w:sz w:val="24"/>
                <w:szCs w:val="24"/>
              </w:rPr>
              <w:t>Продолжительность бега: 5-6лет –5 мин.; дистанция, м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1500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750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500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1500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750</w:t>
            </w:r>
          </w:p>
        </w:tc>
        <w:tc>
          <w:tcPr>
            <w:tcW w:w="1986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500</w:t>
            </w:r>
          </w:p>
        </w:tc>
      </w:tr>
      <w:tr w:rsidR="00367E60" w:rsidRPr="00367E60" w:rsidTr="001B17A9">
        <w:tc>
          <w:tcPr>
            <w:tcW w:w="2339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4"/>
                <w:szCs w:val="24"/>
              </w:rPr>
              <w:t>Прыжок в длину с места (см)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135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110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85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125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100</w:t>
            </w:r>
          </w:p>
        </w:tc>
        <w:tc>
          <w:tcPr>
            <w:tcW w:w="1986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85</w:t>
            </w:r>
          </w:p>
        </w:tc>
      </w:tr>
      <w:tr w:rsidR="00367E60" w:rsidRPr="00367E60" w:rsidTr="001B17A9">
        <w:tc>
          <w:tcPr>
            <w:tcW w:w="2339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4"/>
                <w:szCs w:val="24"/>
              </w:rPr>
              <w:t>Баллы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1</w:t>
            </w:r>
          </w:p>
        </w:tc>
        <w:tc>
          <w:tcPr>
            <w:tcW w:w="1986" w:type="dxa"/>
          </w:tcPr>
          <w:p w:rsidR="00367E60" w:rsidRPr="00367E60" w:rsidRDefault="00367E60" w:rsidP="00367E60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367E60">
              <w:rPr>
                <w:sz w:val="28"/>
                <w:szCs w:val="28"/>
              </w:rPr>
              <w:t>0</w:t>
            </w:r>
          </w:p>
        </w:tc>
      </w:tr>
    </w:tbl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оценки развития физических качеств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I уровень – высокий – 8-7 баллов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II уровень – средний – 6-4 баллов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III уровень – низкий – 3-0 баллов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уровень характеризуется следующими параметрами: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I уровень – высокий – 8-7 баллов – ребенок выполнил все четыре задания на высоком уровне, без признаков переутомления, активно вел себя при выполнении упражнений, умел слушать воспитателя, понимал инструкции и выполнял задания без ошибок.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II уровень – средний – 6-4 баллов – ребенок выполнил задания на среднем или высоком уровне (но не было выполнения какого-либо задания на низком уровне), без признаков переутомления, допускали ошибки при усвоении инструкции воспитателя.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III уровень – низкий – 3-0 баллов – ребенок выполнил одно или несколько заданий на низком уровне, переутомился, проявил пассивность или безразличие, имел негативные реакции в случае неудачного выполнения заданий. 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  была направлена на выявление уровня развития физических качеств (силы, выносливости, быстроты, коорд</w:t>
      </w:r>
      <w:r w:rsidR="008E2E1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инации) детей разновозрастной</w:t>
      </w:r>
      <w:bookmarkStart w:id="0" w:name="_GoBack"/>
      <w:bookmarkEnd w:id="0"/>
      <w:r w:rsidRPr="00367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 определения подвижной игры как средства развития данных качеств.</w:t>
      </w:r>
    </w:p>
    <w:p w:rsidR="00367E60" w:rsidRPr="00367E60" w:rsidRDefault="00367E60" w:rsidP="00367E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E60" w:rsidRPr="00367E60" w:rsidRDefault="00367E60" w:rsidP="00367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234" w:rsidRDefault="00011234"/>
    <w:sectPr w:rsidR="00011234" w:rsidSect="00963328">
      <w:headerReference w:type="even" r:id="rId19"/>
      <w:headerReference w:type="default" r:id="rId20"/>
      <w:pgSz w:w="11906" w:h="16838"/>
      <w:pgMar w:top="851" w:right="113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A0E" w:rsidRDefault="00C46A0E">
      <w:pPr>
        <w:spacing w:after="0" w:line="240" w:lineRule="auto"/>
      </w:pPr>
      <w:r>
        <w:separator/>
      </w:r>
    </w:p>
  </w:endnote>
  <w:endnote w:type="continuationSeparator" w:id="0">
    <w:p w:rsidR="00C46A0E" w:rsidRDefault="00C4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A0E" w:rsidRDefault="00C46A0E">
      <w:pPr>
        <w:spacing w:after="0" w:line="240" w:lineRule="auto"/>
      </w:pPr>
      <w:r>
        <w:separator/>
      </w:r>
    </w:p>
  </w:footnote>
  <w:footnote w:type="continuationSeparator" w:id="0">
    <w:p w:rsidR="00C46A0E" w:rsidRDefault="00C4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28" w:rsidRDefault="00367E60" w:rsidP="00E72A6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63328" w:rsidRDefault="00C46A0E" w:rsidP="00963328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28" w:rsidRDefault="00367E60" w:rsidP="00E72A6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2E15">
      <w:rPr>
        <w:rStyle w:val="a4"/>
        <w:noProof/>
      </w:rPr>
      <w:t>15</w:t>
    </w:r>
    <w:r>
      <w:rPr>
        <w:rStyle w:val="a4"/>
      </w:rPr>
      <w:fldChar w:fldCharType="end"/>
    </w:r>
  </w:p>
  <w:p w:rsidR="00963328" w:rsidRDefault="00C46A0E" w:rsidP="0096332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222"/>
    <w:multiLevelType w:val="hybridMultilevel"/>
    <w:tmpl w:val="660EBDE6"/>
    <w:lvl w:ilvl="0" w:tplc="AE987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F6435"/>
    <w:multiLevelType w:val="multilevel"/>
    <w:tmpl w:val="3BAE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57282"/>
    <w:multiLevelType w:val="multilevel"/>
    <w:tmpl w:val="3BAE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58459F"/>
    <w:multiLevelType w:val="multilevel"/>
    <w:tmpl w:val="3BAE0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6C5D55"/>
    <w:multiLevelType w:val="hybridMultilevel"/>
    <w:tmpl w:val="23944CA0"/>
    <w:lvl w:ilvl="0" w:tplc="24C609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60"/>
    <w:rsid w:val="00011234"/>
    <w:rsid w:val="00367E60"/>
    <w:rsid w:val="008E2E15"/>
    <w:rsid w:val="00C46A0E"/>
    <w:rsid w:val="00C9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5002"/>
  <w15:docId w15:val="{7069BBC8-3BA8-43A2-B3BB-36A1A296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7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rsid w:val="00367E60"/>
    <w:rPr>
      <w:rFonts w:cs="Times New Roman"/>
    </w:rPr>
  </w:style>
  <w:style w:type="paragraph" w:styleId="a5">
    <w:name w:val="header"/>
    <w:basedOn w:val="a"/>
    <w:link w:val="a6"/>
    <w:rsid w:val="00367E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367E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0%B1%D0%BE%D0%BB%D0%B5%D0%B2%D0%B0%D0%B5%D0%BC%D0%BE%D1%81%D1%82%D1%8C" TargetMode="External"/><Relationship Id="rId13" Type="http://schemas.openxmlformats.org/officeDocument/2006/relationships/hyperlink" Target="https://ru.wikipedia.org/wiki/%D0%9B%D0%B5%D0%B9%D0%BA%D0%BE%D1%86%D0%B8%D1%82" TargetMode="External"/><Relationship Id="rId18" Type="http://schemas.openxmlformats.org/officeDocument/2006/relationships/hyperlink" Target="http://ru.wikipedia.org/wiki/%D0%97%D0%B0%D1%80%D1%8F%D0%B4%D0%BA%D0%B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A1%D0%BC%D0%B5%D1%80%D1%82%D0%BD%D0%BE%D1%81%D1%82%D1%8C" TargetMode="External"/><Relationship Id="rId12" Type="http://schemas.openxmlformats.org/officeDocument/2006/relationships/hyperlink" Target="https://ru.wikipedia.org/wiki/%D0%AD%D1%80%D0%B8%D1%82%D1%80%D0%BE%D1%86%D0%B8%D1%82" TargetMode="External"/><Relationship Id="rId17" Type="http://schemas.openxmlformats.org/officeDocument/2006/relationships/hyperlink" Target="http://ru.wikipedia.org/wiki/%D0%A1%D0%BF%D0%BE%D1%80%D1%82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0%B8%D1%82%D0%B0%D0%BD%D0%B8%D0%B5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1%80%D1%82%D0%B5%D1%80%D0%B8%D0%B0%D0%BB%D1%8C%D0%BD%D0%BE%D0%B5_%D0%B4%D0%B0%D0%B2%D0%BB%D0%B5%D0%BD%D0%B8%D0%B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F%D0%B8%D1%82%D0%B0%D0%BD%D0%B8%D0%B5" TargetMode="External"/><Relationship Id="rId10" Type="http://schemas.openxmlformats.org/officeDocument/2006/relationships/hyperlink" Target="https://ru.wikipedia.org/wiki/%D0%9F%D1%83%D0%BB%D1%8C%D1%8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0%B2%D0%B0%D0%BB%D0%B8%D0%B4%D0%BD%D0%BE%D1%81%D1%82%D1%8C" TargetMode="External"/><Relationship Id="rId14" Type="http://schemas.openxmlformats.org/officeDocument/2006/relationships/hyperlink" Target="https://ru.wikipedia.org/wiki/%D0%93%D0%BE%D1%80%D0%BC%D0%BE%D0%B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</cp:lastModifiedBy>
  <cp:revision>3</cp:revision>
  <dcterms:created xsi:type="dcterms:W3CDTF">2018-03-25T03:41:00Z</dcterms:created>
  <dcterms:modified xsi:type="dcterms:W3CDTF">2022-03-22T20:19:00Z</dcterms:modified>
</cp:coreProperties>
</file>