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D4" w:rsidRDefault="002469D4" w:rsidP="00D0039C">
      <w:pPr>
        <w:spacing w:after="0" w:line="240" w:lineRule="auto"/>
        <w:jc w:val="center"/>
        <w:rPr>
          <w:rFonts w:ascii="Times New Roman" w:hAnsi="Times New Roman"/>
          <w:b/>
          <w:bCs/>
          <w:color w:val="000000"/>
          <w:sz w:val="24"/>
          <w:szCs w:val="24"/>
          <w:lang w:eastAsia="ru-RU"/>
        </w:rPr>
      </w:pPr>
    </w:p>
    <w:p w:rsidR="002469D4" w:rsidRDefault="001F1000" w:rsidP="00D0039C">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1F1000" w:rsidRDefault="001F1000" w:rsidP="00D0039C">
      <w:pPr>
        <w:spacing w:after="0" w:line="240" w:lineRule="auto"/>
        <w:jc w:val="both"/>
        <w:rPr>
          <w:rFonts w:ascii="Times New Roman" w:hAnsi="Times New Roman"/>
          <w:b/>
          <w:bCs/>
          <w:color w:val="000000"/>
          <w:sz w:val="24"/>
          <w:szCs w:val="24"/>
          <w:lang w:eastAsia="ru-RU"/>
        </w:rPr>
      </w:pPr>
    </w:p>
    <w:p w:rsidR="001F1000" w:rsidRPr="00D0039C" w:rsidRDefault="001F1000" w:rsidP="00D0039C">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60.9pt">
            <v:imagedata r:id="rId5" o:title="Изображение0004"/>
          </v:shape>
        </w:pict>
      </w:r>
      <w:r>
        <w:rPr>
          <w:rFonts w:ascii="Times New Roman" w:hAnsi="Times New Roman"/>
          <w:b/>
          <w:bCs/>
          <w:color w:val="000000"/>
          <w:sz w:val="24"/>
          <w:szCs w:val="24"/>
          <w:lang w:eastAsia="ru-RU"/>
        </w:rPr>
        <w:lastRenderedPageBreak/>
        <w:pict>
          <v:shape id="_x0000_i1026" type="#_x0000_t75" style="width:488.6pt;height:691.3pt">
            <v:imagedata r:id="rId6" o:title="Изображение0005"/>
          </v:shape>
        </w:pict>
      </w:r>
    </w:p>
    <w:p w:rsidR="001F1000" w:rsidRDefault="001F1000" w:rsidP="00D0039C">
      <w:pPr>
        <w:spacing w:after="0" w:line="240" w:lineRule="auto"/>
        <w:jc w:val="both"/>
        <w:rPr>
          <w:rFonts w:ascii="Times New Roman" w:hAnsi="Times New Roman"/>
          <w:color w:val="000000"/>
          <w:sz w:val="24"/>
          <w:szCs w:val="24"/>
          <w:lang w:eastAsia="ru-RU"/>
        </w:rPr>
      </w:pPr>
    </w:p>
    <w:p w:rsidR="001F1000" w:rsidRDefault="001F1000" w:rsidP="00D0039C">
      <w:pPr>
        <w:spacing w:after="0" w:line="240" w:lineRule="auto"/>
        <w:jc w:val="both"/>
        <w:rPr>
          <w:rFonts w:ascii="Times New Roman" w:hAnsi="Times New Roman"/>
          <w:color w:val="000000"/>
          <w:sz w:val="24"/>
          <w:szCs w:val="24"/>
          <w:lang w:eastAsia="ru-RU"/>
        </w:rPr>
      </w:pPr>
    </w:p>
    <w:p w:rsidR="001F1000" w:rsidRDefault="001F1000" w:rsidP="00D0039C">
      <w:pPr>
        <w:spacing w:after="0" w:line="240" w:lineRule="auto"/>
        <w:jc w:val="both"/>
        <w:rPr>
          <w:rFonts w:ascii="Times New Roman" w:hAnsi="Times New Roman"/>
          <w:color w:val="000000"/>
          <w:sz w:val="24"/>
          <w:szCs w:val="24"/>
          <w:lang w:eastAsia="ru-RU"/>
        </w:rPr>
      </w:pPr>
    </w:p>
    <w:p w:rsidR="001F1000" w:rsidRDefault="001F1000"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состав декларируемых сведений о наличии материальных ценностей; </w:t>
      </w:r>
    </w:p>
    <w:p w:rsidR="002469D4"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подлинники и копии приказов по личному составу; </w:t>
      </w:r>
    </w:p>
    <w:p w:rsidR="002469D4" w:rsidRPr="00D0039C" w:rsidRDefault="002469D4"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личная карточка Т-2;</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личные дела и трудовые книжки сотрудников; </w:t>
      </w:r>
    </w:p>
    <w:p w:rsidR="002469D4"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основания к приказам по личному составу; </w:t>
      </w:r>
    </w:p>
    <w:p w:rsidR="002469D4" w:rsidRPr="00D0039C" w:rsidRDefault="002469D4"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договоры между работником и работодателем;</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дела, содержащие материалы по повышению квалификации и переподготовке сотрудников, их аттестации, служебным расследованиям; </w:t>
      </w:r>
    </w:p>
    <w:p w:rsidR="002469D4"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копии отчетов, направляемые в органы статистики</w:t>
      </w:r>
      <w:r>
        <w:rPr>
          <w:rFonts w:ascii="Times New Roman" w:hAnsi="Times New Roman"/>
          <w:color w:val="000000"/>
          <w:sz w:val="24"/>
          <w:szCs w:val="24"/>
          <w:lang w:eastAsia="ru-RU"/>
        </w:rPr>
        <w:t>;</w:t>
      </w:r>
    </w:p>
    <w:p w:rsidR="002469D4" w:rsidRPr="00D0039C" w:rsidRDefault="002469D4" w:rsidP="00D0039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иные документы, содержащие персональные данные</w:t>
      </w:r>
      <w:r w:rsidRPr="00D0039C">
        <w:rPr>
          <w:rFonts w:ascii="Times New Roman" w:hAnsi="Times New Roman"/>
          <w:color w:val="000000"/>
          <w:sz w:val="24"/>
          <w:szCs w:val="24"/>
          <w:lang w:eastAsia="ru-RU"/>
        </w:rPr>
        <w:t xml:space="preserve">.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055142">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3. Обработка персональных данных</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3.2.2. При определении объема и </w:t>
      </w:r>
      <w:proofErr w:type="gramStart"/>
      <w:r>
        <w:rPr>
          <w:rFonts w:ascii="Times New Roman" w:hAnsi="Times New Roman"/>
          <w:color w:val="000000"/>
          <w:sz w:val="24"/>
          <w:szCs w:val="24"/>
          <w:lang w:eastAsia="ru-RU"/>
        </w:rPr>
        <w:t>содержания</w:t>
      </w:r>
      <w:proofErr w:type="gramEnd"/>
      <w:r w:rsidRPr="00D0039C">
        <w:rPr>
          <w:rFonts w:ascii="Times New Roman" w:hAnsi="Times New Roman"/>
          <w:color w:val="000000"/>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w:t>
      </w:r>
      <w:r w:rsidRPr="00D0039C">
        <w:rPr>
          <w:rFonts w:ascii="Times New Roman" w:hAnsi="Times New Roman"/>
          <w:color w:val="000000"/>
          <w:sz w:val="24"/>
          <w:szCs w:val="24"/>
          <w:lang w:eastAsia="ru-RU"/>
        </w:rPr>
        <w:lastRenderedPageBreak/>
        <w:t>отношений) могут быть получены и о</w:t>
      </w:r>
      <w:r>
        <w:rPr>
          <w:rFonts w:ascii="Times New Roman" w:hAnsi="Times New Roman"/>
          <w:color w:val="000000"/>
          <w:sz w:val="24"/>
          <w:szCs w:val="24"/>
          <w:lang w:eastAsia="ru-RU"/>
        </w:rPr>
        <w:t xml:space="preserve">бработаны работодателем только </w:t>
      </w:r>
      <w:r w:rsidRPr="00D0039C">
        <w:rPr>
          <w:rFonts w:ascii="Times New Roman" w:hAnsi="Times New Roman"/>
          <w:color w:val="000000"/>
          <w:sz w:val="24"/>
          <w:szCs w:val="24"/>
          <w:lang w:eastAsia="ru-RU"/>
        </w:rPr>
        <w:t xml:space="preserve">с его письменного согласия.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3.3. К обработке, передаче и хранению персональных данных работника могут иметь доступ сотрудники: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бухгалтерии;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специалист по кадрам</w:t>
      </w:r>
      <w:r w:rsidRPr="00D0039C">
        <w:rPr>
          <w:rFonts w:ascii="Times New Roman" w:hAnsi="Times New Roman"/>
          <w:color w:val="000000"/>
          <w:sz w:val="24"/>
          <w:szCs w:val="24"/>
          <w:lang w:eastAsia="ru-RU"/>
        </w:rPr>
        <w:t xml:space="preserve">;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оператор ПЭВМ</w:t>
      </w:r>
      <w:r w:rsidRPr="00D0039C">
        <w:rPr>
          <w:rFonts w:ascii="Times New Roman" w:hAnsi="Times New Roman"/>
          <w:color w:val="000000"/>
          <w:sz w:val="24"/>
          <w:szCs w:val="24"/>
          <w:lang w:eastAsia="ru-RU"/>
        </w:rPr>
        <w:t xml:space="preserve">.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3.4. Использование персональных данных возможно только в соответствии с целями, определившими их получение.</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3.5.1. При передаче персональных данных работника работодатель должен соблюдать следующие требования: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сообщать персональные данные работника в коммерческих целях без его письменного согласия;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2469D4" w:rsidRDefault="002469D4" w:rsidP="00D0039C">
      <w:pPr>
        <w:spacing w:after="0" w:line="240" w:lineRule="auto"/>
        <w:jc w:val="both"/>
        <w:rPr>
          <w:rFonts w:ascii="Times New Roman" w:hAnsi="Times New Roman"/>
          <w:color w:val="000000"/>
          <w:sz w:val="24"/>
          <w:szCs w:val="24"/>
          <w:lang w:eastAsia="ru-RU"/>
        </w:rPr>
      </w:pPr>
    </w:p>
    <w:p w:rsidR="002469D4"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3.7. Не допускается отвечать на вопросы, связанные с передачей персональной информации по телефону или факсу.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2469D4" w:rsidRDefault="002469D4" w:rsidP="00F80C5B">
      <w:pPr>
        <w:spacing w:after="0" w:line="240" w:lineRule="auto"/>
        <w:jc w:val="center"/>
        <w:rPr>
          <w:rFonts w:ascii="Times New Roman" w:hAnsi="Times New Roman"/>
          <w:color w:val="000000"/>
          <w:sz w:val="24"/>
          <w:szCs w:val="24"/>
          <w:lang w:eastAsia="ru-RU"/>
        </w:rPr>
      </w:pPr>
    </w:p>
    <w:p w:rsidR="002469D4" w:rsidRPr="00D0039C" w:rsidRDefault="002469D4" w:rsidP="00F80C5B">
      <w:pPr>
        <w:spacing w:after="0" w:line="240" w:lineRule="auto"/>
        <w:jc w:val="center"/>
        <w:rPr>
          <w:rFonts w:ascii="Times New Roman" w:hAnsi="Times New Roman"/>
          <w:b/>
          <w:color w:val="000000"/>
          <w:sz w:val="24"/>
          <w:szCs w:val="24"/>
          <w:lang w:eastAsia="ru-RU"/>
        </w:rPr>
      </w:pPr>
      <w:r w:rsidRPr="00D0039C">
        <w:rPr>
          <w:rFonts w:ascii="Times New Roman" w:hAnsi="Times New Roman"/>
          <w:b/>
          <w:color w:val="000000"/>
          <w:sz w:val="24"/>
          <w:szCs w:val="24"/>
          <w:lang w:eastAsia="ru-RU"/>
        </w:rPr>
        <w:t>4. Доступ к персональным данным</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4.1. Внутренний доступ (доступ внутри организации).</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4.1.1. Право доступа к персональным данным сотрудника имеют: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руководитель учреждения</w:t>
      </w:r>
      <w:r w:rsidRPr="00D0039C">
        <w:rPr>
          <w:rFonts w:ascii="Times New Roman" w:hAnsi="Times New Roman"/>
          <w:color w:val="000000"/>
          <w:sz w:val="24"/>
          <w:szCs w:val="24"/>
          <w:lang w:eastAsia="ru-RU"/>
        </w:rPr>
        <w:t>;</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руководители структурных подразделений по направлению деятельности (доступ к личным данным только сотрудников своего подразделения);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сам работник, носитель данных.</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другие сотрудники организации при выполнении ими своих служебных обязанностей.</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4.1.2. Перечень лиц, имеющих доступ к персональным данным работников, определяется приказом </w:t>
      </w:r>
      <w:r>
        <w:rPr>
          <w:rFonts w:ascii="Times New Roman" w:hAnsi="Times New Roman"/>
          <w:color w:val="000000"/>
          <w:sz w:val="24"/>
          <w:szCs w:val="24"/>
          <w:lang w:eastAsia="ru-RU"/>
        </w:rPr>
        <w:t>руководителя</w:t>
      </w:r>
      <w:r w:rsidRPr="00D0039C">
        <w:rPr>
          <w:rFonts w:ascii="Times New Roman" w:hAnsi="Times New Roman"/>
          <w:color w:val="000000"/>
          <w:sz w:val="24"/>
          <w:szCs w:val="24"/>
          <w:lang w:eastAsia="ru-RU"/>
        </w:rPr>
        <w:t>.</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 Внешний доступ.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налоговые инспекции;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правоохранительные органы;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органы статистики;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 страховые агентства;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военкоматы;</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органы социального страхования;</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пенсионные фонды;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подразделения муниципальных органов управления;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4.2.2. </w:t>
      </w:r>
      <w:proofErr w:type="spellStart"/>
      <w:r w:rsidRPr="00D0039C">
        <w:rPr>
          <w:rFonts w:ascii="Times New Roman" w:hAnsi="Times New Roman"/>
          <w:color w:val="000000"/>
          <w:sz w:val="24"/>
          <w:szCs w:val="24"/>
          <w:lang w:eastAsia="ru-RU"/>
        </w:rPr>
        <w:t>Надзорно-контрольные</w:t>
      </w:r>
      <w:proofErr w:type="spellEnd"/>
      <w:r w:rsidRPr="00D0039C">
        <w:rPr>
          <w:rFonts w:ascii="Times New Roman" w:hAnsi="Times New Roman"/>
          <w:color w:val="000000"/>
          <w:sz w:val="24"/>
          <w:szCs w:val="24"/>
          <w:lang w:eastAsia="ru-RU"/>
        </w:rPr>
        <w:t xml:space="preserve"> органы имеют доступ к информации только в сфере своей компетенции.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4.2.4. Другие организации.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74DA" w:rsidRDefault="002469D4" w:rsidP="00D074DA">
      <w:pPr>
        <w:spacing w:after="0" w:line="240" w:lineRule="auto"/>
        <w:jc w:val="center"/>
        <w:rPr>
          <w:rFonts w:ascii="Times New Roman" w:hAnsi="Times New Roman"/>
          <w:b/>
          <w:color w:val="000000"/>
          <w:sz w:val="24"/>
          <w:szCs w:val="24"/>
          <w:lang w:eastAsia="ru-RU"/>
        </w:rPr>
      </w:pPr>
      <w:r w:rsidRPr="00D074DA">
        <w:rPr>
          <w:rFonts w:ascii="Times New Roman" w:hAnsi="Times New Roman"/>
          <w:b/>
          <w:color w:val="000000"/>
          <w:sz w:val="24"/>
          <w:szCs w:val="24"/>
          <w:lang w:eastAsia="ru-RU"/>
        </w:rPr>
        <w:t>5. Защита персональных данных</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0039C">
        <w:rPr>
          <w:rFonts w:ascii="Times New Roman" w:hAnsi="Times New Roman"/>
          <w:color w:val="000000"/>
          <w:sz w:val="24"/>
          <w:szCs w:val="24"/>
          <w:lang w:eastAsia="ru-RU"/>
        </w:rPr>
        <w:t>дств в п</w:t>
      </w:r>
      <w:proofErr w:type="gramEnd"/>
      <w:r w:rsidRPr="00D0039C">
        <w:rPr>
          <w:rFonts w:ascii="Times New Roman" w:hAnsi="Times New Roman"/>
          <w:color w:val="000000"/>
          <w:sz w:val="24"/>
          <w:szCs w:val="24"/>
          <w:lang w:eastAsia="ru-RU"/>
        </w:rPr>
        <w:t xml:space="preserve">орядке, установленном федеральным законом.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 «Внутренняя защита».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5.5.2. Для </w:t>
      </w:r>
      <w:proofErr w:type="gramStart"/>
      <w:r w:rsidRPr="00D0039C">
        <w:rPr>
          <w:rFonts w:ascii="Times New Roman" w:hAnsi="Times New Roman"/>
          <w:color w:val="000000"/>
          <w:sz w:val="24"/>
          <w:szCs w:val="24"/>
          <w:lang w:eastAsia="ru-RU"/>
        </w:rPr>
        <w:t>обеспечении</w:t>
      </w:r>
      <w:proofErr w:type="gramEnd"/>
      <w:r w:rsidRPr="00D0039C">
        <w:rPr>
          <w:rFonts w:ascii="Times New Roman" w:hAnsi="Times New Roman"/>
          <w:color w:val="000000"/>
          <w:sz w:val="24"/>
          <w:szCs w:val="24"/>
          <w:lang w:eastAsia="ru-RU"/>
        </w:rPr>
        <w:t xml:space="preserve"> внутренней защиты персональных данных работников необходимо соблюдать ряд мер: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ограничение и регламентация состава работников, функциональные обязанности которых требуют конфиденциальных знаний;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строгое избирательное и обоснованное распределение документов и информации между работниками;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рациональное размещение рабочих мест работников, при </w:t>
      </w:r>
      <w:proofErr w:type="gramStart"/>
      <w:r w:rsidRPr="00D0039C">
        <w:rPr>
          <w:rFonts w:ascii="Times New Roman" w:hAnsi="Times New Roman"/>
          <w:color w:val="000000"/>
          <w:sz w:val="24"/>
          <w:szCs w:val="24"/>
          <w:lang w:eastAsia="ru-RU"/>
        </w:rPr>
        <w:t>котором</w:t>
      </w:r>
      <w:proofErr w:type="gramEnd"/>
      <w:r w:rsidRPr="00D0039C">
        <w:rPr>
          <w:rFonts w:ascii="Times New Roman" w:hAnsi="Times New Roman"/>
          <w:color w:val="000000"/>
          <w:sz w:val="24"/>
          <w:szCs w:val="24"/>
          <w:lang w:eastAsia="ru-RU"/>
        </w:rPr>
        <w:t xml:space="preserve"> исключалось бы бесконтрольное использование защищаемой информации;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наличие необходимых условий в помещении для работы с конфиденциальными документами и базами данных;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организация порядка уничтожения информации;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своевременное выявление нарушения требований разрешительной системы доступа работниками подразделения;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не допускается выдача личных дел сотрудников на рабочие места руководителей. Личные дела могут выдаваться на рабочие места только </w:t>
      </w:r>
      <w:r>
        <w:rPr>
          <w:rFonts w:ascii="Times New Roman" w:hAnsi="Times New Roman"/>
          <w:color w:val="000000"/>
          <w:sz w:val="24"/>
          <w:szCs w:val="24"/>
          <w:lang w:eastAsia="ru-RU"/>
        </w:rPr>
        <w:t>заведующему</w:t>
      </w:r>
      <w:r w:rsidRPr="00D0039C">
        <w:rPr>
          <w:rFonts w:ascii="Times New Roman" w:hAnsi="Times New Roman"/>
          <w:color w:val="000000"/>
          <w:sz w:val="24"/>
          <w:szCs w:val="24"/>
          <w:lang w:eastAsia="ru-RU"/>
        </w:rPr>
        <w:t>,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proofErr w:type="gramStart"/>
      <w:r w:rsidRPr="00D0039C">
        <w:rPr>
          <w:rFonts w:ascii="Times New Roman" w:hAnsi="Times New Roman"/>
          <w:color w:val="000000"/>
          <w:sz w:val="24"/>
          <w:szCs w:val="24"/>
          <w:lang w:eastAsia="ru-RU"/>
        </w:rPr>
        <w:t>.</w:t>
      </w:r>
      <w:proofErr w:type="gramEnd"/>
      <w:r w:rsidRPr="00D0039C">
        <w:rPr>
          <w:rFonts w:ascii="Times New Roman" w:hAnsi="Times New Roman"/>
          <w:color w:val="000000"/>
          <w:sz w:val="24"/>
          <w:szCs w:val="24"/>
          <w:lang w:eastAsia="ru-RU"/>
        </w:rPr>
        <w:t xml:space="preserve"> (</w:t>
      </w:r>
      <w:proofErr w:type="gramStart"/>
      <w:r w:rsidRPr="00D0039C">
        <w:rPr>
          <w:rFonts w:ascii="Times New Roman" w:hAnsi="Times New Roman"/>
          <w:color w:val="000000"/>
          <w:sz w:val="24"/>
          <w:szCs w:val="24"/>
          <w:lang w:eastAsia="ru-RU"/>
        </w:rPr>
        <w:t>н</w:t>
      </w:r>
      <w:proofErr w:type="gramEnd"/>
      <w:r w:rsidRPr="00D0039C">
        <w:rPr>
          <w:rFonts w:ascii="Times New Roman" w:hAnsi="Times New Roman"/>
          <w:color w:val="000000"/>
          <w:sz w:val="24"/>
          <w:szCs w:val="24"/>
          <w:lang w:eastAsia="ru-RU"/>
        </w:rPr>
        <w:t xml:space="preserve">апример, при подготовке материалов для аттестации работника).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5.5.3. Защита персональных данных сотрудника на электронных носителях.</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5.6. «Внешняя защита».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w:t>
      </w:r>
      <w:r>
        <w:rPr>
          <w:rFonts w:ascii="Times New Roman" w:hAnsi="Times New Roman"/>
          <w:color w:val="000000"/>
          <w:sz w:val="24"/>
          <w:szCs w:val="24"/>
          <w:lang w:eastAsia="ru-RU"/>
        </w:rPr>
        <w:t>их материалов</w:t>
      </w:r>
      <w:r w:rsidRPr="00D0039C">
        <w:rPr>
          <w:rFonts w:ascii="Times New Roman" w:hAnsi="Times New Roman"/>
          <w:color w:val="000000"/>
          <w:sz w:val="24"/>
          <w:szCs w:val="24"/>
          <w:lang w:eastAsia="ru-RU"/>
        </w:rPr>
        <w:t xml:space="preserve">.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5.6.3. Для обеспечения внешней защиты персональных данных сотрудников необходимо соблюдать ряд мер:</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порядок приема, учета и контроля деятельности посетителей;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пропускной режим организации;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технические средства охраны, сигнализации;</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порядок охраны территории, зданий, помещений, транспортных средств;</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требования к защите информации при интервьюировании и собеседованиях.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5.8. По возможности персональные данные обезличиваются.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777986" w:rsidRDefault="002469D4"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6. Права и обязанности работника</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6.3. В целях защиты персональных данных, хранящихся у работодателя, работник имеет право: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требовать исключения или исправления неверных или неполных персональных данных.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lastRenderedPageBreak/>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персональные данные оценочного характера дополнить заявлением, выражающим его собственную точку зрения;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определять своих представителей для защиты своих персональных данных; </w:t>
      </w:r>
    </w:p>
    <w:p w:rsidR="002469D4" w:rsidRDefault="002469D4" w:rsidP="00D0039C">
      <w:pPr>
        <w:spacing w:after="0" w:line="240" w:lineRule="auto"/>
        <w:jc w:val="both"/>
        <w:rPr>
          <w:rFonts w:ascii="Times New Roman" w:hAnsi="Times New Roman"/>
          <w:color w:val="000000"/>
          <w:sz w:val="24"/>
          <w:szCs w:val="24"/>
          <w:lang w:eastAsia="ru-RU"/>
        </w:rPr>
      </w:pP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на сохранение и защиту своей личной и семейной тайны.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6.4. Работник обязан:</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своевременно сообщать работодателю об изменении своих персональных данных</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777986" w:rsidRDefault="002469D4" w:rsidP="00777986">
      <w:pPr>
        <w:spacing w:after="0" w:line="240" w:lineRule="auto"/>
        <w:jc w:val="center"/>
        <w:rPr>
          <w:rFonts w:ascii="Times New Roman" w:hAnsi="Times New Roman"/>
          <w:b/>
          <w:color w:val="000000"/>
          <w:sz w:val="24"/>
          <w:szCs w:val="24"/>
          <w:lang w:eastAsia="ru-RU"/>
        </w:rPr>
      </w:pPr>
      <w:r w:rsidRPr="00777986">
        <w:rPr>
          <w:rFonts w:ascii="Times New Roman" w:hAnsi="Times New Roman"/>
          <w:b/>
          <w:color w:val="000000"/>
          <w:sz w:val="24"/>
          <w:szCs w:val="24"/>
          <w:lang w:eastAsia="ru-RU"/>
        </w:rPr>
        <w:t>7. Ответственность за разглашение конфиденциальной информации, связанной с персональными данными</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7.4. Каждый сотрудник </w:t>
      </w:r>
      <w:r>
        <w:rPr>
          <w:rFonts w:ascii="Times New Roman" w:hAnsi="Times New Roman"/>
          <w:color w:val="000000"/>
          <w:sz w:val="24"/>
          <w:szCs w:val="24"/>
          <w:lang w:eastAsia="ru-RU"/>
        </w:rPr>
        <w:t>учреждения</w:t>
      </w:r>
      <w:r w:rsidRPr="00D0039C">
        <w:rPr>
          <w:rFonts w:ascii="Times New Roman" w:hAnsi="Times New Roman"/>
          <w:color w:val="000000"/>
          <w:sz w:val="24"/>
          <w:szCs w:val="24"/>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7.5.1. За неисполнение или ненадлежащее исполнение работником по его вине возложенных на него обязанностей по соблюдению установленного порядка работы со </w:t>
      </w:r>
      <w:r w:rsidRPr="00D0039C">
        <w:rPr>
          <w:rFonts w:ascii="Times New Roman" w:hAnsi="Times New Roman"/>
          <w:color w:val="000000"/>
          <w:sz w:val="24"/>
          <w:szCs w:val="24"/>
          <w:lang w:eastAsia="ru-RU"/>
        </w:rPr>
        <w:lastRenderedPageBreak/>
        <w:t>сведениями конфиденциального характера работодатель вправе применять предусмотренные Трудовым Кодексом дисциплинарные взыскания.</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xml:space="preserve">7.5.4. </w:t>
      </w:r>
      <w:proofErr w:type="gramStart"/>
      <w:r w:rsidRPr="00D0039C">
        <w:rPr>
          <w:rFonts w:ascii="Times New Roman" w:hAnsi="Times New Roman"/>
          <w:color w:val="000000"/>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D0039C">
        <w:rPr>
          <w:rFonts w:ascii="Times New Roman" w:hAnsi="Times New Roman"/>
          <w:color w:val="000000"/>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469D4" w:rsidRPr="00D0039C"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 </w:t>
      </w:r>
    </w:p>
    <w:p w:rsidR="002469D4" w:rsidRPr="00F907F7" w:rsidRDefault="002469D4" w:rsidP="00D0039C">
      <w:pPr>
        <w:spacing w:after="0" w:line="240" w:lineRule="auto"/>
        <w:jc w:val="both"/>
        <w:rPr>
          <w:rFonts w:ascii="Times New Roman" w:hAnsi="Times New Roman"/>
          <w:color w:val="000000"/>
          <w:sz w:val="24"/>
          <w:szCs w:val="24"/>
          <w:lang w:eastAsia="ru-RU"/>
        </w:rPr>
      </w:pPr>
      <w:r w:rsidRPr="00D0039C">
        <w:rPr>
          <w:rFonts w:ascii="Times New Roman" w:hAnsi="Times New Roman"/>
          <w:color w:val="000000"/>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469D4" w:rsidRDefault="002469D4" w:rsidP="0032396C">
      <w:pPr>
        <w:spacing w:after="0" w:line="240" w:lineRule="auto"/>
        <w:jc w:val="center"/>
        <w:rPr>
          <w:rFonts w:ascii="Times New Roman" w:hAnsi="Times New Roman"/>
          <w:b/>
          <w:sz w:val="24"/>
          <w:szCs w:val="24"/>
        </w:rPr>
      </w:pPr>
      <w:r w:rsidRPr="0032396C">
        <w:rPr>
          <w:rFonts w:ascii="Times New Roman" w:hAnsi="Times New Roman"/>
          <w:b/>
          <w:sz w:val="24"/>
          <w:szCs w:val="24"/>
        </w:rPr>
        <w:t>Список должностных лиц, имеющих доступ к персональным данным</w:t>
      </w:r>
    </w:p>
    <w:p w:rsidR="002469D4" w:rsidRDefault="002469D4" w:rsidP="0032396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469D4" w:rsidRPr="0037200A" w:rsidTr="0037200A">
        <w:tc>
          <w:tcPr>
            <w:tcW w:w="4785" w:type="dxa"/>
          </w:tcPr>
          <w:p w:rsidR="002469D4" w:rsidRPr="0037200A" w:rsidRDefault="002469D4"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2469D4" w:rsidRPr="0037200A" w:rsidRDefault="002469D4"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Должностные лица</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персональные данные, обрабатываемые в учреждении</w:t>
            </w:r>
          </w:p>
        </w:tc>
        <w:tc>
          <w:tcPr>
            <w:tcW w:w="4786" w:type="dxa"/>
          </w:tcPr>
          <w:p w:rsidR="002469D4" w:rsidRPr="0037200A" w:rsidRDefault="002469D4" w:rsidP="0037200A">
            <w:pPr>
              <w:spacing w:after="0" w:line="240" w:lineRule="auto"/>
              <w:jc w:val="both"/>
              <w:rPr>
                <w:rFonts w:ascii="Times New Roman" w:hAnsi="Times New Roman"/>
                <w:sz w:val="24"/>
                <w:szCs w:val="24"/>
              </w:rPr>
            </w:pPr>
            <w:r>
              <w:rPr>
                <w:rFonts w:ascii="Times New Roman" w:hAnsi="Times New Roman"/>
                <w:sz w:val="24"/>
                <w:szCs w:val="24"/>
              </w:rPr>
              <w:t>Руководитель</w:t>
            </w:r>
            <w:r w:rsidRPr="0037200A">
              <w:rPr>
                <w:rFonts w:ascii="Times New Roman" w:hAnsi="Times New Roman"/>
                <w:sz w:val="24"/>
                <w:szCs w:val="24"/>
              </w:rPr>
              <w:t>, главный бухгалтер, работник, ответственный за обработку и хранение персональных данных</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Полные данные работников учреждения в рамках кадрового делопроизводства</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Руководитель, главный бухгалтер</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Главный бухгалтер, работник, ответственный за обработку и хранение персональных данных</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на детей-сирот и детей, оставшихся без попечения родителей</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Специалист, ответственный за обработку и хранение персональных данных</w:t>
            </w:r>
          </w:p>
        </w:tc>
      </w:tr>
    </w:tbl>
    <w:p w:rsidR="002469D4" w:rsidRDefault="002469D4" w:rsidP="0032396C">
      <w:pPr>
        <w:spacing w:after="0" w:line="240" w:lineRule="auto"/>
        <w:jc w:val="both"/>
        <w:rPr>
          <w:rFonts w:ascii="Times New Roman" w:hAnsi="Times New Roman"/>
          <w:sz w:val="24"/>
          <w:szCs w:val="24"/>
        </w:rPr>
      </w:pPr>
    </w:p>
    <w:p w:rsidR="002469D4" w:rsidRDefault="002469D4" w:rsidP="00F60318">
      <w:pPr>
        <w:spacing w:after="0" w:line="240" w:lineRule="auto"/>
        <w:jc w:val="center"/>
        <w:rPr>
          <w:rFonts w:ascii="Times New Roman" w:hAnsi="Times New Roman"/>
          <w:b/>
          <w:sz w:val="24"/>
          <w:szCs w:val="24"/>
        </w:rPr>
      </w:pPr>
      <w:r w:rsidRPr="00F60318">
        <w:rPr>
          <w:rFonts w:ascii="Times New Roman" w:hAnsi="Times New Roman"/>
          <w:b/>
          <w:sz w:val="24"/>
          <w:szCs w:val="24"/>
        </w:rPr>
        <w:t>Места хранения персональных данных, обрабатываемых без использования средств автоматизации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469D4" w:rsidRPr="0037200A" w:rsidTr="0037200A">
        <w:tc>
          <w:tcPr>
            <w:tcW w:w="4785" w:type="dxa"/>
          </w:tcPr>
          <w:p w:rsidR="002469D4" w:rsidRPr="0037200A" w:rsidRDefault="002469D4"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Вид персональных данных</w:t>
            </w:r>
          </w:p>
        </w:tc>
        <w:tc>
          <w:tcPr>
            <w:tcW w:w="4786" w:type="dxa"/>
          </w:tcPr>
          <w:p w:rsidR="002469D4" w:rsidRPr="0037200A" w:rsidRDefault="002469D4" w:rsidP="0037200A">
            <w:pPr>
              <w:spacing w:after="0" w:line="240" w:lineRule="auto"/>
              <w:jc w:val="center"/>
              <w:rPr>
                <w:rFonts w:ascii="Times New Roman" w:hAnsi="Times New Roman"/>
                <w:b/>
                <w:sz w:val="24"/>
                <w:szCs w:val="24"/>
              </w:rPr>
            </w:pPr>
            <w:r w:rsidRPr="0037200A">
              <w:rPr>
                <w:rFonts w:ascii="Times New Roman" w:hAnsi="Times New Roman"/>
                <w:b/>
                <w:sz w:val="24"/>
                <w:szCs w:val="24"/>
              </w:rPr>
              <w:t>Места хранения</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Любые данные, хранение которых осуществляется в электронном и бумажном виде</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Помещение учреждения</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lastRenderedPageBreak/>
              <w:t>Полные данные работников учреждения в рамках кадрового делопроизводства</w:t>
            </w:r>
          </w:p>
        </w:tc>
        <w:tc>
          <w:tcPr>
            <w:tcW w:w="4786" w:type="dxa"/>
          </w:tcPr>
          <w:p w:rsidR="002469D4" w:rsidRPr="0037200A" w:rsidRDefault="002469D4" w:rsidP="0037200A">
            <w:pPr>
              <w:spacing w:after="0" w:line="240" w:lineRule="auto"/>
              <w:jc w:val="both"/>
              <w:rPr>
                <w:rFonts w:ascii="Times New Roman" w:hAnsi="Times New Roman"/>
                <w:sz w:val="24"/>
                <w:szCs w:val="24"/>
              </w:rPr>
            </w:pPr>
            <w:r>
              <w:rPr>
                <w:rFonts w:ascii="Times New Roman" w:hAnsi="Times New Roman"/>
                <w:sz w:val="24"/>
                <w:szCs w:val="24"/>
              </w:rPr>
              <w:t>Кабинет заведующей</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работников для начисления заработной платы</w:t>
            </w:r>
          </w:p>
        </w:tc>
        <w:tc>
          <w:tcPr>
            <w:tcW w:w="4786"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Бухгалтерия учреждения</w:t>
            </w:r>
          </w:p>
        </w:tc>
      </w:tr>
      <w:tr w:rsidR="002469D4" w:rsidRPr="0037200A" w:rsidTr="0037200A">
        <w:tc>
          <w:tcPr>
            <w:tcW w:w="4785" w:type="dxa"/>
          </w:tcPr>
          <w:p w:rsidR="002469D4" w:rsidRPr="0037200A" w:rsidRDefault="002469D4" w:rsidP="0037200A">
            <w:pPr>
              <w:spacing w:after="0" w:line="240" w:lineRule="auto"/>
              <w:jc w:val="both"/>
              <w:rPr>
                <w:rFonts w:ascii="Times New Roman" w:hAnsi="Times New Roman"/>
                <w:sz w:val="24"/>
                <w:szCs w:val="24"/>
              </w:rPr>
            </w:pPr>
            <w:r w:rsidRPr="0037200A">
              <w:rPr>
                <w:rFonts w:ascii="Times New Roman" w:hAnsi="Times New Roman"/>
                <w:sz w:val="24"/>
                <w:szCs w:val="24"/>
              </w:rPr>
              <w:t>Данные учащихся образовательных учреждений (база ЕГЭ)</w:t>
            </w:r>
          </w:p>
        </w:tc>
        <w:tc>
          <w:tcPr>
            <w:tcW w:w="4786" w:type="dxa"/>
          </w:tcPr>
          <w:p w:rsidR="002469D4" w:rsidRDefault="002469D4">
            <w:r w:rsidRPr="00886661">
              <w:rPr>
                <w:rFonts w:ascii="Times New Roman" w:hAnsi="Times New Roman"/>
                <w:sz w:val="24"/>
                <w:szCs w:val="24"/>
              </w:rPr>
              <w:t>Кабинет заведующей</w:t>
            </w:r>
          </w:p>
        </w:tc>
      </w:tr>
    </w:tbl>
    <w:p w:rsidR="002469D4" w:rsidRPr="00F60318" w:rsidRDefault="002469D4" w:rsidP="00F907F7">
      <w:pPr>
        <w:spacing w:after="0" w:line="240" w:lineRule="auto"/>
      </w:pPr>
    </w:p>
    <w:sectPr w:rsidR="002469D4" w:rsidRPr="00F60318" w:rsidSect="00DE2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068D"/>
    <w:multiLevelType w:val="hybridMultilevel"/>
    <w:tmpl w:val="A0AA3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39C"/>
    <w:rsid w:val="0002223B"/>
    <w:rsid w:val="00055142"/>
    <w:rsid w:val="00084FB5"/>
    <w:rsid w:val="001F1000"/>
    <w:rsid w:val="002469D4"/>
    <w:rsid w:val="00275930"/>
    <w:rsid w:val="0032396C"/>
    <w:rsid w:val="0037200A"/>
    <w:rsid w:val="00436D97"/>
    <w:rsid w:val="004C7CBF"/>
    <w:rsid w:val="004D293F"/>
    <w:rsid w:val="00585EDB"/>
    <w:rsid w:val="0060369B"/>
    <w:rsid w:val="00777986"/>
    <w:rsid w:val="007E2FB9"/>
    <w:rsid w:val="00803E90"/>
    <w:rsid w:val="00870D3C"/>
    <w:rsid w:val="00886661"/>
    <w:rsid w:val="008E4E3B"/>
    <w:rsid w:val="009D248F"/>
    <w:rsid w:val="00A43536"/>
    <w:rsid w:val="00A603FF"/>
    <w:rsid w:val="00A87775"/>
    <w:rsid w:val="00B20BED"/>
    <w:rsid w:val="00C035D5"/>
    <w:rsid w:val="00CC7E2F"/>
    <w:rsid w:val="00D0039C"/>
    <w:rsid w:val="00D074DA"/>
    <w:rsid w:val="00DE2005"/>
    <w:rsid w:val="00DF61FB"/>
    <w:rsid w:val="00E142BE"/>
    <w:rsid w:val="00E23A33"/>
    <w:rsid w:val="00F03495"/>
    <w:rsid w:val="00F425FB"/>
    <w:rsid w:val="00F60318"/>
    <w:rsid w:val="00F763CA"/>
    <w:rsid w:val="00F80C5B"/>
    <w:rsid w:val="00F907F7"/>
    <w:rsid w:val="00FB3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0039C"/>
    <w:pPr>
      <w:spacing w:before="30" w:after="30" w:line="240" w:lineRule="auto"/>
    </w:pPr>
    <w:rPr>
      <w:rFonts w:ascii="Times New Roman" w:eastAsia="Times New Roman" w:hAnsi="Times New Roman"/>
      <w:sz w:val="20"/>
      <w:szCs w:val="20"/>
      <w:lang w:eastAsia="ru-RU"/>
    </w:rPr>
  </w:style>
  <w:style w:type="paragraph" w:styleId="a4">
    <w:name w:val="Title"/>
    <w:basedOn w:val="a"/>
    <w:link w:val="a5"/>
    <w:uiPriority w:val="99"/>
    <w:qFormat/>
    <w:rsid w:val="00D0039C"/>
    <w:pPr>
      <w:spacing w:before="30" w:after="30" w:line="240" w:lineRule="auto"/>
    </w:pPr>
    <w:rPr>
      <w:rFonts w:ascii="Times New Roman" w:eastAsia="Times New Roman" w:hAnsi="Times New Roman"/>
      <w:sz w:val="20"/>
      <w:szCs w:val="20"/>
      <w:lang w:eastAsia="ru-RU"/>
    </w:rPr>
  </w:style>
  <w:style w:type="character" w:customStyle="1" w:styleId="a5">
    <w:name w:val="Название Знак"/>
    <w:basedOn w:val="a0"/>
    <w:link w:val="a4"/>
    <w:uiPriority w:val="99"/>
    <w:locked/>
    <w:rsid w:val="00D0039C"/>
    <w:rPr>
      <w:rFonts w:ascii="Times New Roman" w:hAnsi="Times New Roman" w:cs="Times New Roman"/>
      <w:sz w:val="20"/>
      <w:szCs w:val="20"/>
      <w:lang w:eastAsia="ru-RU"/>
    </w:rPr>
  </w:style>
  <w:style w:type="paragraph" w:styleId="a6">
    <w:name w:val="List Paragraph"/>
    <w:basedOn w:val="a"/>
    <w:uiPriority w:val="99"/>
    <w:qFormat/>
    <w:rsid w:val="00A603FF"/>
    <w:pPr>
      <w:ind w:left="720"/>
      <w:contextualSpacing/>
    </w:pPr>
  </w:style>
  <w:style w:type="table" w:styleId="a7">
    <w:name w:val="Table Grid"/>
    <w:basedOn w:val="a1"/>
    <w:uiPriority w:val="99"/>
    <w:rsid w:val="0060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2686955">
      <w:marLeft w:val="0"/>
      <w:marRight w:val="0"/>
      <w:marTop w:val="0"/>
      <w:marBottom w:val="0"/>
      <w:divBdr>
        <w:top w:val="none" w:sz="0" w:space="0" w:color="auto"/>
        <w:left w:val="none" w:sz="0" w:space="0" w:color="auto"/>
        <w:bottom w:val="none" w:sz="0" w:space="0" w:color="auto"/>
        <w:right w:val="none" w:sz="0" w:space="0" w:color="auto"/>
      </w:divBdr>
      <w:divsChild>
        <w:div w:id="135268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2981</Words>
  <Characters>16998</Characters>
  <Application>Microsoft Office Word</Application>
  <DocSecurity>0</DocSecurity>
  <Lines>141</Lines>
  <Paragraphs>39</Paragraphs>
  <ScaleCrop>false</ScaleCrop>
  <Company>РОО</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dc:title>
  <dc:subject/>
  <dc:creator>Бухгалтер</dc:creator>
  <cp:keywords/>
  <dc:description/>
  <cp:lastModifiedBy>Admin</cp:lastModifiedBy>
  <cp:revision>6</cp:revision>
  <cp:lastPrinted>2018-04-20T08:17:00Z</cp:lastPrinted>
  <dcterms:created xsi:type="dcterms:W3CDTF">2001-12-31T22:18:00Z</dcterms:created>
  <dcterms:modified xsi:type="dcterms:W3CDTF">2018-04-20T08:21:00Z</dcterms:modified>
</cp:coreProperties>
</file>