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ДОГОВОР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об образовании по образовательным программам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дошкольного образования</w:t>
      </w:r>
    </w:p>
    <w:p w:rsidR="00FA2140" w:rsidRDefault="001B4893" w:rsidP="00350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П.Донская Нива</w:t>
      </w:r>
      <w:r w:rsidR="00463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35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463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  "                   201  г.                              </w:t>
      </w:r>
      <w:r w:rsidR="00463DD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(место заключения договора)                                                                                                                              (дата заключения договора)</w:t>
      </w:r>
    </w:p>
    <w:p w:rsidR="00FA2140" w:rsidRDefault="00463DD8" w:rsidP="00350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детский сад №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8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«Солнышко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</w:t>
      </w:r>
      <w:r w:rsidR="001B4893">
        <w:rPr>
          <w:rFonts w:ascii="Times New Roman" w:eastAsia="Times New Roman" w:hAnsi="Times New Roman"/>
          <w:bCs/>
          <w:sz w:val="24"/>
          <w:szCs w:val="24"/>
          <w:lang w:eastAsia="ru-RU"/>
        </w:rPr>
        <w:t>МБДОУ детский сад №8 «Солнышко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A2140" w:rsidRDefault="00463DD8" w:rsidP="00350004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(полное (сокращенное) наименование организации,      осуществляющей образовательную деятельность по образовательным                  программам дошкольного образования)</w:t>
      </w:r>
    </w:p>
    <w:p w:rsidR="00FA2140" w:rsidRDefault="00350004" w:rsidP="00350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осуществляющая образовательную деятельность (далее - </w:t>
      </w:r>
      <w:r w:rsidR="00463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образовательная организация) на основании лицензии от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"21" сентября</w:t>
      </w:r>
      <w:r w:rsidR="00463D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2015 г. №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5830</w:t>
      </w:r>
      <w:r w:rsidR="00463D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(бланк лицензии серия 61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 01 № 0003449</w:t>
      </w:r>
      <w:r w:rsidR="00463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бланк приложения к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лицензии серия 61 </w:t>
      </w:r>
      <w:proofErr w:type="gramStart"/>
      <w:r w:rsidR="001B4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="001B4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 № 0006028</w:t>
      </w:r>
      <w:r w:rsidR="00463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                                                                                                                               </w:t>
      </w:r>
    </w:p>
    <w:p w:rsidR="00FA2140" w:rsidRDefault="00463DD8" w:rsidP="00350004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(дата и номер лицензии)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выданной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Региональной службой по надзору и контролю в сфере образования Ростовской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области,</w:t>
      </w: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лицензирующего органа)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заведующей </w:t>
      </w:r>
      <w:proofErr w:type="spellStart"/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Талалаевой</w:t>
      </w:r>
      <w:proofErr w:type="spellEnd"/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Тамары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Николаевны</w:t>
      </w: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должности, фамилия, имя, отчество (при наличии) представителя Исполнителя)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действующего на основании Устава</w:t>
      </w:r>
      <w:r w:rsidR="00BA0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утверждённого МУ ОО администрации Тарасовского района приказ №245 от 08.05.2015г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</w:t>
      </w: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(реквизиты документа, удостоверяющего полномочия представителя Исполнителя)</w:t>
      </w:r>
    </w:p>
    <w:p w:rsidR="00350004" w:rsidRPr="00350004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5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="00350004" w:rsidRPr="0035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Pr="0035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35000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 в дальнейшем "Заказчик"</w:t>
      </w:r>
    </w:p>
    <w:p w:rsidR="00350004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интересах несовершеннолетнего</w:t>
      </w:r>
      <w:r w:rsidR="0035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</w:t>
      </w:r>
    </w:p>
    <w:p w:rsidR="00FA2140" w:rsidRDefault="00350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  <w:proofErr w:type="gramStart"/>
      <w:r w:rsidR="00463D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</w:t>
      </w:r>
      <w:proofErr w:type="gramEnd"/>
      <w:r w:rsidR="00463D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.р. </w:t>
      </w:r>
    </w:p>
    <w:p w:rsidR="00FA2140" w:rsidRDefault="00350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</w:t>
      </w:r>
      <w:r w:rsidR="00463DD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(фамилия, имя,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отчество (при наличии), </w:t>
      </w:r>
      <w:r w:rsidR="00463DD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дата рождения)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</w:t>
      </w:r>
    </w:p>
    <w:p w:rsidR="00FA2140" w:rsidRDefault="00FA2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A2140" w:rsidRDefault="00FA2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FA2140" w:rsidRDefault="00350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_GoBack1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именуемый в дальнейшем "Воспитанник", совместно именуемые </w:t>
      </w:r>
      <w:r w:rsidR="00463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Стороны,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I. Предмет договора</w:t>
      </w:r>
    </w:p>
    <w:p w:rsidR="00FA2140" w:rsidRDefault="00463D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очная.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1.3. Наименование образовательной программы </w:t>
      </w:r>
      <w:r w:rsidR="0091765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проект примерной образовательной</w:t>
      </w:r>
      <w:r w:rsidR="00DF496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программы «Радуга » под редакцией</w:t>
      </w:r>
      <w:r w:rsidR="0091765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С.Г.Якобсон, </w:t>
      </w:r>
      <w:proofErr w:type="spellStart"/>
      <w:r w:rsidR="0091765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Т.Н.Дорогова</w:t>
      </w:r>
      <w:proofErr w:type="spellEnd"/>
      <w:r w:rsidR="0091765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</w:t>
      </w:r>
      <w:r w:rsidR="00DF496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Е.В.Соловьёва</w:t>
      </w:r>
      <w:r w:rsidR="0091765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="0091765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Т.И.Гризик</w:t>
      </w:r>
      <w:proofErr w:type="spellEnd"/>
      <w:r w:rsidR="0091765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. </w:t>
      </w:r>
      <w:proofErr w:type="spellStart"/>
      <w:r w:rsidR="0091765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Е.А.Екжанова</w:t>
      </w:r>
      <w:proofErr w:type="spellEnd"/>
      <w:r w:rsidR="008E0D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2016г.</w:t>
      </w:r>
      <w:r w:rsidR="00DF496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с использованием новых технологий и методик, утверждённых Минобразования РФ.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FA2140" w:rsidRDefault="00463D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1.5. Режим пребывания Воспитанника в образовательной организации</w:t>
      </w:r>
    </w:p>
    <w:p w:rsidR="00FA2140" w:rsidRDefault="00463D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</w:t>
      </w:r>
      <w:r>
        <w:rPr>
          <w:rFonts w:ascii="Times New Roman" w:hAnsi="Times New Roman"/>
          <w:sz w:val="24"/>
          <w:szCs w:val="24"/>
          <w:u w:val="single"/>
        </w:rPr>
        <w:t xml:space="preserve"> часов, пять дней в неделю; в предпраздничные дни на один час короче;</w:t>
      </w:r>
    </w:p>
    <w:p w:rsidR="00FA2140" w:rsidRDefault="00463DD8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время работы с 7.30 до 17.30.</w:t>
      </w:r>
    </w:p>
    <w:p w:rsidR="00FA2140" w:rsidRDefault="00463DD8">
      <w:pPr>
        <w:shd w:val="clear" w:color="auto" w:fill="FFFFFF"/>
        <w:spacing w:before="75" w:after="0" w:line="240" w:lineRule="auto"/>
        <w:ind w:firstLine="30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1.6. Воспитанник зачисляется в группу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направленности.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(направленность группы (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компенсирующая, комбинированная, оздоровительная)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End"/>
    </w:p>
    <w:p w:rsidR="00FA2140" w:rsidRDefault="00FA214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Взаимодействие Сторон </w:t>
      </w:r>
    </w:p>
    <w:p w:rsidR="00FA2140" w:rsidRDefault="00463D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вправе: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форма которых определяются Договором об оказании платных услуг.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Заказчик вправе: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2.2.5.  Находиться  с  Воспитанником  в  образовательной  организации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его адаптации в течение необходимого времени (при наличии у Родителя (законного представителя) медицинского документа на право пребывания в групповой комнате образовательной организации и согласования с руководителем).</w:t>
      </w: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(продолжительность пребывания Заказчика в образовательной организации)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 Исполнитель обязан: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A2140" w:rsidRDefault="00463D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>
        <w:r>
          <w:rPr>
            <w:rStyle w:val="-"/>
            <w:rFonts w:ascii="Times New Roman" w:eastAsia="Times New Roman" w:hAnsi="Times New Roman"/>
            <w:color w:val="0079CC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и Федеральным </w:t>
      </w:r>
      <w:hyperlink r:id="rId6">
        <w:r>
          <w:rPr>
            <w:rStyle w:val="-"/>
            <w:rFonts w:ascii="Times New Roman" w:eastAsia="Times New Roman" w:hAnsi="Times New Roman"/>
            <w:color w:val="0079CC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29 декабря 2012 г. № 273-ФЗ "Об образовании в Российской Федерации".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2.3.8. Обучать Воспитанника по образовательной программе, предусмотренной пунктом 1.3 настоящего Договора.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2.3.9. Уведомить Заказчика в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трехдневный срок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(срок)</w:t>
      </w:r>
    </w:p>
    <w:p w:rsidR="00FA2140" w:rsidRDefault="00463DD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</w:p>
    <w:p w:rsidR="00FA2140" w:rsidRDefault="00463DD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предусмотренном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разделом   I   настоящего   Договора,   вследствие   его</w:t>
      </w:r>
    </w:p>
    <w:p w:rsidR="00FA2140" w:rsidRDefault="00463DD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индивидуальных   особенностей,   делающих   невозможным  или  педагогически</w:t>
      </w:r>
    </w:p>
    <w:p w:rsidR="00FA2140" w:rsidRDefault="00463DD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нецелесообразным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оказание данной услуги.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2.3.11.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проведение оздоровительных, лечебно-профилактических и санитарно-гигиенических мероприятий.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2.3.12. Обеспечивать    Воспитанника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сбалансированным</w:t>
      </w:r>
    </w:p>
    <w:p w:rsidR="00FA2140" w:rsidRDefault="00463DD8">
      <w:pPr>
        <w:pBdr>
          <w:top w:val="nil"/>
          <w:left w:val="nil"/>
          <w:bottom w:val="single" w:sz="4" w:space="1" w:color="00000A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питанием в пределах финансовой нормы, утвержденной муниципальными правовыми актами учредителя  - завтрак-8.30, обед-12.00, полдник-15.30.                                                   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(вид питания, в т.ч. диетическое, кратность и время его приема)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2.3.13. Сохранять место за ребенком на период: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болезнь ребенка (согласно представленной медицинской справке);</w:t>
      </w:r>
    </w:p>
    <w:p w:rsidR="00FA2140" w:rsidRDefault="00463DD8">
      <w:pPr>
        <w:shd w:val="clear" w:color="auto" w:fill="FFFFFF"/>
        <w:tabs>
          <w:tab w:val="left" w:pos="1013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отпуска, командировки, 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болезни Родителя, а также в летний период, сроком до 75 дней, вне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зависимости от продолжительности отпуска Родителя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предъявлением справки с места работы о представленном отпуске и заявления родителей);</w:t>
      </w:r>
    </w:p>
    <w:p w:rsidR="00FA2140" w:rsidRDefault="00463DD8">
      <w:pPr>
        <w:shd w:val="clear" w:color="auto" w:fill="FFFFFF"/>
        <w:tabs>
          <w:tab w:val="left" w:pos="1013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отсутствия ребенка по иным причинам при наличии заявления родителей и по согласованию с администрацией образовательной организации;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 ликвидации аварийной ситуации в образовательной организации.</w:t>
      </w:r>
    </w:p>
    <w:p w:rsidR="00FA2140" w:rsidRDefault="00463DD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2.3.14. Переводить Воспитанника в следующую возрастную группу.</w:t>
      </w:r>
    </w:p>
    <w:p w:rsidR="00FA2140" w:rsidRDefault="00463DD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2.3.15.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Заказчик обязан: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 и иному персоналу Исполнителя и другим воспитанникам, не посягать на их честь и достоинство.</w:t>
      </w:r>
      <w:proofErr w:type="gramEnd"/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 Своевременно вносить плату за присмотр и уход за Воспитанником.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2.4.6. Информировать Исполнителя о предстоящем отсутствии Воспитанника в образовательной организации или его болезни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до 10 часов </w:t>
      </w:r>
      <w:r>
        <w:rPr>
          <w:rFonts w:ascii="Times New Roman" w:hAnsi="Times New Roman"/>
          <w:color w:val="000000"/>
          <w:sz w:val="24"/>
          <w:szCs w:val="24"/>
        </w:rPr>
        <w:t>текущего дня.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A2140" w:rsidRDefault="00463DD8">
      <w:pPr>
        <w:widowControl w:val="0"/>
        <w:shd w:val="clear" w:color="auto" w:fill="FFFFFF"/>
        <w:tabs>
          <w:tab w:val="left" w:pos="1402"/>
        </w:tabs>
        <w:spacing w:after="12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Информировать Исполнителя за день о приходе ребенка после его отсутствия.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2.4.7. Своевременно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2.4.8.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Лично передавать и забирать ребенка у воспитателя, не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передоверяя ребенка лицам, не достигшим 16-летнего возраста. </w:t>
      </w:r>
      <w:r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lang w:eastAsia="ru-RU"/>
        </w:rPr>
        <w:t>(Образовательная организация не несет ответственности за ребенка, если ребенок не передан лично воспитателю).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2.4.9.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 случае если Родитель доверяет другим лицам забирать ребенка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из образовательной организации, предоставлять заявление, с указанием лиц, имеющих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право забирать ребенка.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2.4.10.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Приводить ребенка  в опрятном виде, со сменной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одеждой, обувью, без признаков болезни и недомогания.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2.4.11.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A2140" w:rsidRDefault="00FA214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присмотр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и уход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за Воспитанником</w:t>
      </w:r>
      <w:r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 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3.1. Стоимость  услуг Исполнителя по присмотру и уходу за Воспитанником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- родительская плата)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для детей в возрасте от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1года до 3лет в размере 60</w:t>
      </w:r>
      <w:r w:rsidR="005127E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(шестьдесят)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рублей в день, для детей</w:t>
      </w:r>
      <w:r w:rsidR="005127E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3 до 7 лет 65 (шестьдесят пять) рублей в день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(стоимость в рублях)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Родительская плата за присмотр и уход за детьми в МБДОУ направлена на компенсацию части расходов по организации питания и хозяйственно-бытового обслуживания детей, обеспечению соблюдения ими личной гигиены и режима дня.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Родительская пла</w:t>
      </w:r>
      <w:r w:rsidR="0035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 взи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мается в соответствии с Постановлением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Тарасовского района от 28.09.2017 № 115</w:t>
      </w:r>
      <w:r>
        <w:rPr>
          <w:rFonts w:ascii="Times New Roman" w:hAnsi="Times New Roman"/>
          <w:sz w:val="24"/>
          <w:szCs w:val="24"/>
        </w:rPr>
        <w:t xml:space="preserve"> «О внесении изменения в Постановление от 24.03.2014 № 327 «Об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образования»». 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FA2140" w:rsidRDefault="00463DD8">
      <w:pPr>
        <w:spacing w:before="168" w:after="16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3.4. Для отдельных категорий родителей (законных представителей): малообеспеченных; многодетных семей; родителей-инвалидов; родителей, работающих в муниципальных образовательных организациях, реализующих основную общеобразовательную программу дошкольного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определить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размер родительской платы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присмотр и уход за детьми в МБДОУ </w:t>
      </w:r>
      <w:r>
        <w:rPr>
          <w:rFonts w:ascii="Times New Roman" w:hAnsi="Times New Roman"/>
          <w:color w:val="000000"/>
          <w:sz w:val="24"/>
          <w:szCs w:val="24"/>
        </w:rPr>
        <w:t>- 70% от установленной родительской платы.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3.4.1. Льгота родителям по родительской плате за присмотр и уход за ребенком в МБДОУ предоставляется при наличии соответствующих документов, подтверждающих право на льготу.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3.4.2.  Документы на предоставление льгот по родительской плате за присмотр и уход за детьми в МБДОУ принимаются руководителями дошкольных образовательных организаций.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3.4.3. Для определения льгот по оплате за содержание ребенка в МБДОУ родители (законные представители) ребенка представляют руководителю дошкольной образовательной организации следующие документы: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письменное заявление на имя руководителя МБДОУ о предоставлении льготы по родительской плате за присмотр и уход за ребенком;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документы, удостоверяющие личность родителей (законных представителей);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справку, подтверждающую статус малообеспеченной семьи;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справку о составе семьи – для многодетных семей;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справка ВКК – для детей-инвалидов;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постановление об установлении опеки над несовершеннолетними – для детей-сирот и детей, оставшиеся без попечения родителей;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справка из тубдиспансера – для детей с туберкулезной интоксикацией,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муниципальных образовательных организациях;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подтверждающая факт работы в муниципальных образовательных организациях, реализующих основную общеобразовательную программу дошкольного образования – для родителей, работающих в муниципальных образовательных организациях, реализующих основную</w:t>
      </w:r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общеобразовательную программу дошкольного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согласие на обработку персональных данных.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3.4.4. 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платы, дошкольная организация вправе обратиться в суд с иском о взыскании недополученных сумм родительской платы за содержание детей в МБДОУ в установленном законом порядке.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3.5. Изменение  платы (повышение, снижение, освобождение) производится с 1-го числа месяца, в котором родители (законные представители) подали необходимые документы. 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3.5.1. Основанием для отказа в снижении платы или освобождении от платы является предоставление родителем (законным представителем) документов, содержащих неполные и (или) недостоверные сведения, либо непредставление вышеуказанных документов.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3.5.2. При наступлении обстоятельств, влекущих отмену снижения платы или освобождения от платы, родители (законные представители) в течение 5 рабочих дней со дня наступления соответствующих обстоятельств обязаны уведомить об этом муниципальную бюджетную образовательную организацию Тарасовского района, осуществляющих образовательную деятельность по реализации образовательных программам дошкольного образования, которое направляет данную информацию в МУ ОО. 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3.5.3. Снижение платы или освобождение от платы прекращается в случае: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непредставления с установленные сроки документов, подтверждающих право на снижение платы или освобождение от платы;  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выбытия ребенка (детей) из дошкольной образовательной организации - с 1-го числа месяца, следующего за месяцем, в котором ребенок (дети) выбыл из дошкольной образовательной организации;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лишения родителя родительских прав – с 1-го числа месяца, следующего за месяцем вступления в законную силу решения суда о лишении родительских прав;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истечение срока действия акта о назначении опекуна – с 1-го числа месяца, следующего за месяцем, в котором истек срок действия акта о назначении опекуна;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истечения срока действия договора о передаче ребенка (детей) на воспитание в приемную (патронатную) семью – с 1-го числа месяца, следующего за месяцем, в котором истек срок действия договора о передаче ребенка (детей) на воспитание в семью;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освобождение либо отстранение опекуна от исполнения своих обязанностей – с  1-го числа месяца, следующего за месяцем принятия органом опеки и попечительства акта об освобождении опекуна от исполнения возложенных на него обязанностей либо об его отстранении от исполнения возложенных на него обязанностей;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отмены усыновления ребенка (детей) – с 1-го числа месяца, следующего за месяцем, в котором вступило в законную силу решение об отмене усыновления ребенка (детей);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смерти родителя (законного представителя) ребенка, а также объявления его в установленном порядке умершим или признания его безвестно отсутствующим – с 1-го числа месяца, следующего за месяцем, в котором вступило в законную силу решение суда об объявлении его умершим или о признании его безвестно отсутствующим.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3.6. Родительская плата не взимается в случае отсутствия ребенка в организации по следующим причинам:</w:t>
      </w:r>
    </w:p>
    <w:p w:rsidR="00FA2140" w:rsidRDefault="00463DD8">
      <w:pPr>
        <w:spacing w:before="1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болезнь ребенка (согласно представленной медицинской справке);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отпуска, командировки, 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болезни Родителя, а также в летний период, сроком до 75 дней, вне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зависимости от продолжительности отпуска Родителя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предъявлением справки с места работы о представленном отпуске и заявления родителей);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отсутствия ребенка по иным причинам при наличии заявления родителей и по согласованию с администрацией образовательной организации.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при ликвидации аварийной ситуации в ДОУ.</w:t>
      </w:r>
    </w:p>
    <w:p w:rsidR="00FA2140" w:rsidRDefault="00FA21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3.8. Заказчик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ежемесячно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(период оплаты - единовременно, ежемесячно, ежеквартально, по четвертям, полугодиям</w:t>
      </w:r>
      <w:proofErr w:type="gramEnd"/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или иной платежный период)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  родительскую плату за присмотр и уход за Воспитанником, указанную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3.1 настоящего Договора.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Оплата производится в срок до 20-го числа каждого месяца за текущий месяц.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Родительская плата вносится на лицевой счет муниципальной бюджетной дошкольной образовательной организации через кредитные организации и отделения почтовой связи.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3.10. Родительская плата может осуществляться за счет средств материнского (семейного) капитала единовременным платежом за прошедший период (периоды) и (или) очередной период (периоды) по выбору родителя (законного представителя). В случае внесения родительской платы путем использования средств материнского (семейного) капитала, родительская плата направляется территориальным органом Пенсионного Фонда Российской Федерации путем безналичного перечисления этих средств на лицевой счет муниципальной образовательной организации в сроки, установленные территориальным органом Пенсионного Фонда Российской Федерации.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3.11.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Компенсация </w:t>
      </w:r>
      <w:r>
        <w:rPr>
          <w:rFonts w:ascii="Times New Roman" w:hAnsi="Times New Roman"/>
          <w:sz w:val="24"/>
          <w:szCs w:val="24"/>
        </w:rPr>
        <w:t xml:space="preserve">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производится на заявительной основе</w:t>
      </w:r>
      <w:r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 Тарасовского района от 24.03.2014 № 328 «О порядке обращения, назначения и выплаты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дошкольного образования» 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Тарасовского района от 29.12.2017 № 406 «О внесении изменений в Постановление Администрации Тарасовского района от 24.03.2014 № 328 «О порядке обращения, назначения и выплаты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 выплачивается родителям (законным представителям) в размере: 20 % внесенной ими родительской платы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первого ребенка; 50 % на второго ребенка; 70 % на третьего и последующих детей.</w:t>
      </w:r>
    </w:p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IV. Ответственность за неисполнение или ненадлежащее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исполнение обязательств по договору, порядок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разрешения споров</w:t>
      </w:r>
      <w:r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 </w:t>
      </w:r>
    </w:p>
    <w:p w:rsidR="00FA2140" w:rsidRDefault="00463D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FA2140" w:rsidRDefault="00FA214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V. Основания изменения и расторжения договора</w:t>
      </w:r>
      <w:r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 </w:t>
      </w:r>
    </w:p>
    <w:p w:rsidR="00FA2140" w:rsidRDefault="00463D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VI. Заключительные положения</w:t>
      </w:r>
      <w:r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 </w:t>
      </w:r>
    </w:p>
    <w:p w:rsidR="00FA2140" w:rsidRDefault="00463D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1 год.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Споры, не урегулированные путем переговоров, разрешаются в судебном порядке,</w:t>
      </w:r>
    </w:p>
    <w:p w:rsidR="00FA2140" w:rsidRDefault="00FA2140">
      <w:pPr>
        <w:shd w:val="clear" w:color="auto" w:fill="FFFFFF"/>
        <w:spacing w:before="75" w:after="75" w:line="240" w:lineRule="auto"/>
        <w:ind w:firstLine="300"/>
        <w:jc w:val="both"/>
        <w:textAlignment w:val="baseline"/>
      </w:pP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установленном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VII. Реквизиты и подписи сторон</w:t>
      </w:r>
    </w:p>
    <w:p w:rsidR="00FA2140" w:rsidRDefault="00FA2140">
      <w:pPr>
        <w:shd w:val="clear" w:color="auto" w:fill="FFFFFF"/>
        <w:spacing w:after="0" w:line="270" w:lineRule="atLeast"/>
        <w:jc w:val="center"/>
        <w:textAlignment w:val="baseline"/>
        <w:outlineLvl w:val="3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07"/>
        <w:gridCol w:w="4861"/>
      </w:tblGrid>
      <w:tr w:rsidR="00FA2140">
        <w:trPr>
          <w:cantSplit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Исп</w:t>
            </w:r>
            <w:r w:rsidR="005127ED">
              <w:rPr>
                <w:rFonts w:ascii="Times New Roman" w:eastAsia="Times New Roman" w:hAnsi="Times New Roman"/>
                <w:b/>
                <w:bCs/>
                <w:lang w:eastAsia="ru-RU"/>
              </w:rPr>
              <w:t>олнитель: МБДОУ детский сад №8 «Солнышко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2140" w:rsidRDefault="005127E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Адрес: п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онская Нива, ул.Школьная,4.</w:t>
            </w: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Телефон:</w:t>
            </w:r>
            <w:r w:rsidR="005127ED">
              <w:rPr>
                <w:rFonts w:ascii="Times New Roman" w:eastAsia="Times New Roman" w:hAnsi="Times New Roman"/>
                <w:lang w:eastAsia="ru-RU"/>
              </w:rPr>
              <w:t xml:space="preserve"> 35-9-50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УФК по Ростовской области ИНН</w:t>
            </w:r>
            <w:r w:rsidR="005127ED">
              <w:rPr>
                <w:rFonts w:ascii="Times New Roman" w:eastAsia="Times New Roman" w:hAnsi="Times New Roman"/>
                <w:lang w:eastAsia="ru-RU"/>
              </w:rPr>
              <w:t xml:space="preserve"> 6133002738</w:t>
            </w:r>
            <w:r>
              <w:rPr>
                <w:rFonts w:ascii="Times New Roman" w:eastAsia="Times New Roman" w:hAnsi="Times New Roman"/>
                <w:lang w:eastAsia="ru-RU"/>
              </w:rPr>
              <w:t>, КПП 613301001, БИК 046015001</w:t>
            </w:r>
          </w:p>
          <w:p w:rsidR="00FA2140" w:rsidRDefault="00463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Банковские реквизиты: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Отделение по Ростовской области </w:t>
            </w:r>
          </w:p>
          <w:p w:rsidR="00FA2140" w:rsidRDefault="00463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Южного главного управления Центрального банка Российской Федерации</w:t>
            </w:r>
          </w:p>
          <w:p w:rsidR="00FA2140" w:rsidRDefault="00463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(Отделение Ростов-на-Дону)</w:t>
            </w:r>
          </w:p>
          <w:p w:rsidR="00FA2140" w:rsidRDefault="005127E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р.сч.40204810400000000113</w:t>
            </w:r>
          </w:p>
          <w:p w:rsidR="00FA2140" w:rsidRDefault="005127E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л.сч.20586У2520</w:t>
            </w:r>
            <w:r w:rsidR="00463D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2140" w:rsidRDefault="00FA214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Подпись____________</w:t>
            </w:r>
          </w:p>
          <w:p w:rsidR="00FA2140" w:rsidRDefault="00FA214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Мп </w:t>
            </w:r>
          </w:p>
          <w:p w:rsidR="00FA2140" w:rsidRDefault="00FA214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____________20_____г.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2140" w:rsidRDefault="00463DD8">
            <w:pPr>
              <w:widowControl w:val="0"/>
              <w:pBdr>
                <w:top w:val="nil"/>
                <w:left w:val="nil"/>
                <w:bottom w:val="single" w:sz="12" w:space="1" w:color="00000A"/>
                <w:right w:val="nil"/>
              </w:pBd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Заказчик: Родитель (законный представитель)</w:t>
            </w:r>
          </w:p>
          <w:p w:rsidR="00FA2140" w:rsidRDefault="00FA2140">
            <w:pPr>
              <w:widowControl w:val="0"/>
              <w:pBdr>
                <w:top w:val="nil"/>
                <w:left w:val="nil"/>
                <w:bottom w:val="single" w:sz="12" w:space="1" w:color="00000A"/>
                <w:right w:val="nil"/>
              </w:pBd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Паспортные данные </w:t>
            </w:r>
          </w:p>
          <w:p w:rsidR="00FA2140" w:rsidRDefault="00463DD8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Серия </w:t>
            </w:r>
          </w:p>
          <w:p w:rsidR="00FA2140" w:rsidRDefault="00463DD8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Выдан </w:t>
            </w:r>
          </w:p>
          <w:p w:rsidR="00FA2140" w:rsidRDefault="00FA2140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before="40"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Дата выдачи</w:t>
            </w:r>
          </w:p>
          <w:p w:rsidR="00FA2140" w:rsidRDefault="00463DD8">
            <w:pPr>
              <w:widowControl w:val="0"/>
              <w:spacing w:before="4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Адрес: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A2140" w:rsidRDefault="00FA2140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FA2140" w:rsidRDefault="00463DD8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Телефон: </w:t>
            </w:r>
          </w:p>
          <w:p w:rsidR="00FA2140" w:rsidRDefault="00463DD8">
            <w:pPr>
              <w:widowControl w:val="0"/>
              <w:spacing w:before="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Подпись: _________________________________ </w:t>
            </w:r>
          </w:p>
          <w:p w:rsidR="00FA2140" w:rsidRDefault="00FA2140">
            <w:pPr>
              <w:widowControl w:val="0"/>
              <w:spacing w:before="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before="20" w:after="12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Отметка о получении 2 экземпляра Родителем:</w:t>
            </w:r>
          </w:p>
          <w:p w:rsidR="00FA2140" w:rsidRDefault="00463DD8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Второй экземпляр договора получил</w:t>
            </w:r>
          </w:p>
          <w:p w:rsidR="00FA2140" w:rsidRDefault="00FA2140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Дата: </w:t>
            </w:r>
          </w:p>
          <w:p w:rsidR="00FA2140" w:rsidRDefault="00FA214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Подпись_____________________</w:t>
            </w:r>
          </w:p>
        </w:tc>
      </w:tr>
    </w:tbl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пролонгирован:</w:t>
      </w: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bdr w:val="single" w:sz="4" w:space="0" w:color="00000A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«___»_____    201  г.      Заведующая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«Родитель»</w:t>
      </w:r>
      <w:r>
        <w:rPr>
          <w:rFonts w:ascii="Times New Roman" w:eastAsia="Times New Roman" w:hAnsi="Times New Roman"/>
          <w:color w:val="333333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single" w:sz="4" w:space="0" w:color="00000A"/>
          <w:lang w:eastAsia="ru-RU"/>
        </w:rPr>
        <w:t xml:space="preserve">                   </w:t>
      </w:r>
    </w:p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«___»_____    201  г.      Заведующая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«Родитель»</w:t>
      </w:r>
      <w:r>
        <w:rPr>
          <w:rFonts w:ascii="Times New Roman" w:eastAsia="Times New Roman" w:hAnsi="Times New Roman"/>
          <w:color w:val="333333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  <w:t xml:space="preserve">  </w:t>
      </w:r>
    </w:p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«___»_____    201  г.      Заведующая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«Родитель»</w:t>
      </w:r>
      <w:r>
        <w:rPr>
          <w:rFonts w:ascii="Times New Roman" w:eastAsia="Times New Roman" w:hAnsi="Times New Roman"/>
          <w:color w:val="333333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  <w:t xml:space="preserve">  </w:t>
      </w:r>
    </w:p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«___»_____    201  г.      Заведующая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«Родитель»</w:t>
      </w:r>
      <w:r>
        <w:rPr>
          <w:rFonts w:ascii="Times New Roman" w:eastAsia="Times New Roman" w:hAnsi="Times New Roman"/>
          <w:color w:val="333333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  <w:t xml:space="preserve">  </w:t>
      </w: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2140" w:rsidRDefault="00463DD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Уставом ДОУ, Постановлениями «</w:t>
      </w:r>
      <w:r>
        <w:rPr>
          <w:rFonts w:ascii="Times New Roman" w:hAnsi="Times New Roman"/>
          <w:sz w:val="24"/>
          <w:szCs w:val="24"/>
        </w:rPr>
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образования»,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обращения, назначения и выплаты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образования», Правилами внутреннего распорядка для воспитанников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МБДОУ детский сад № 8 «Солнышко»</w:t>
      </w:r>
    </w:p>
    <w:p w:rsidR="00FA2140" w:rsidRDefault="00FA2140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</w:p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ознакомлен (а): </w:t>
      </w:r>
    </w:p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подпись ______________  «___»____________20__г. </w:t>
      </w: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FA2140" w:rsidRDefault="00FA2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</w:p>
    <w:p w:rsidR="00FA2140" w:rsidRDefault="00463DD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психологическое сопровождение ребенка (диагностика, коррекция) в образовательном процессе согласен, не согласен (подчеркнуть):  подпись ______________  «___»____________20__г. </w:t>
      </w:r>
    </w:p>
    <w:p w:rsidR="00FA2140" w:rsidRDefault="00FA2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</w:pPr>
    </w:p>
    <w:sectPr w:rsidR="00FA2140" w:rsidSect="00FA2140">
      <w:pgSz w:w="11906" w:h="16838"/>
      <w:pgMar w:top="538" w:right="850" w:bottom="65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2140"/>
    <w:rsid w:val="000D6C99"/>
    <w:rsid w:val="001B4893"/>
    <w:rsid w:val="00350004"/>
    <w:rsid w:val="00463DD8"/>
    <w:rsid w:val="005127ED"/>
    <w:rsid w:val="00761FA9"/>
    <w:rsid w:val="008E0DB2"/>
    <w:rsid w:val="00917656"/>
    <w:rsid w:val="00A1210C"/>
    <w:rsid w:val="00A90396"/>
    <w:rsid w:val="00BA0284"/>
    <w:rsid w:val="00DF01C2"/>
    <w:rsid w:val="00DF4963"/>
    <w:rsid w:val="00FA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4C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3184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F44451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FA2140"/>
    <w:rPr>
      <w:rFonts w:cs="Times New Roman"/>
    </w:rPr>
  </w:style>
  <w:style w:type="paragraph" w:customStyle="1" w:styleId="a4">
    <w:name w:val="Заголовок"/>
    <w:basedOn w:val="a"/>
    <w:next w:val="a5"/>
    <w:rsid w:val="00FA21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FA2140"/>
    <w:pPr>
      <w:spacing w:after="140" w:line="288" w:lineRule="auto"/>
    </w:pPr>
  </w:style>
  <w:style w:type="paragraph" w:styleId="a7">
    <w:name w:val="List"/>
    <w:basedOn w:val="a5"/>
    <w:rsid w:val="00FA2140"/>
    <w:rPr>
      <w:rFonts w:cs="Mangal"/>
    </w:rPr>
  </w:style>
  <w:style w:type="paragraph" w:styleId="a8">
    <w:name w:val="Title"/>
    <w:basedOn w:val="a"/>
    <w:rsid w:val="00FA21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FA2140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271D6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F4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127ED"/>
    <w:rPr>
      <w:rFonts w:eastAsia="Calibri" w:cs="Times New Roman"/>
      <w:color w:val="00000A"/>
    </w:rPr>
  </w:style>
  <w:style w:type="character" w:styleId="ac">
    <w:name w:val="Hyperlink"/>
    <w:basedOn w:val="a0"/>
    <w:rsid w:val="005127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4053-5C1B-42D2-84D8-C4B93FC3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Чебурашка</dc:creator>
  <cp:lastModifiedBy>Admin</cp:lastModifiedBy>
  <cp:revision>72</cp:revision>
  <cp:lastPrinted>2020-01-22T11:51:00Z</cp:lastPrinted>
  <dcterms:created xsi:type="dcterms:W3CDTF">2015-06-10T11:04:00Z</dcterms:created>
  <dcterms:modified xsi:type="dcterms:W3CDTF">2020-02-20T08:38:00Z</dcterms:modified>
  <dc:language>ru-RU</dc:language>
</cp:coreProperties>
</file>